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5A03F" w14:textId="77777777" w:rsidR="00CD6C2C" w:rsidRDefault="00CD6C2C" w:rsidP="00CD6C2C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CD6C2C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Халықаралық рецензияланатын басылымдағы жарияланымдар тізімі</w:t>
      </w:r>
    </w:p>
    <w:p w14:paraId="1A432C0F" w14:textId="06C6028E" w:rsidR="00981BA0" w:rsidRPr="00CD6C2C" w:rsidRDefault="00B40CB0" w:rsidP="00CD6C2C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bookmarkStart w:id="0" w:name="_Hlk192768728"/>
      <w:proofErr w:type="spellStart"/>
      <w:r w:rsidRPr="00332D55">
        <w:rPr>
          <w:rFonts w:ascii="Times New Roman" w:hAnsi="Times New Roman" w:cs="Times New Roman"/>
          <w:b/>
          <w:sz w:val="24"/>
          <w:szCs w:val="24"/>
          <w:lang w:eastAsia="ru-RU"/>
        </w:rPr>
        <w:t>Атаханов</w:t>
      </w:r>
      <w:r w:rsidR="00CD6C2C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proofErr w:type="spellEnd"/>
      <w:r w:rsidR="00CD6C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2D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Салтанат </w:t>
      </w:r>
      <w:proofErr w:type="spellStart"/>
      <w:r w:rsidRPr="00332D55">
        <w:rPr>
          <w:rFonts w:ascii="Times New Roman" w:hAnsi="Times New Roman" w:cs="Times New Roman"/>
          <w:b/>
          <w:sz w:val="24"/>
          <w:szCs w:val="24"/>
          <w:lang w:eastAsia="ru-RU"/>
        </w:rPr>
        <w:t>Карибае</w:t>
      </w:r>
      <w:r w:rsidR="00CD6C2C">
        <w:rPr>
          <w:rFonts w:ascii="Times New Roman" w:hAnsi="Times New Roman" w:cs="Times New Roman"/>
          <w:b/>
          <w:sz w:val="24"/>
          <w:szCs w:val="24"/>
          <w:lang w:eastAsia="ru-RU"/>
        </w:rPr>
        <w:t>вна</w:t>
      </w:r>
      <w:proofErr w:type="spellEnd"/>
    </w:p>
    <w:bookmarkEnd w:id="0"/>
    <w:p w14:paraId="1DFDED34" w14:textId="77777777" w:rsidR="00981BA0" w:rsidRPr="00CD6C2C" w:rsidRDefault="00981B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5E5184E" w14:textId="2D623739" w:rsidR="00CD6C2C" w:rsidRPr="00CD6C2C" w:rsidRDefault="00CD6C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D6C2C">
        <w:rPr>
          <w:rFonts w:ascii="Times New Roman" w:hAnsi="Times New Roman" w:cs="Times New Roman"/>
          <w:b/>
          <w:bCs/>
          <w:sz w:val="24"/>
          <w:szCs w:val="24"/>
          <w:lang w:val="kk-KZ"/>
        </w:rPr>
        <w:t>Үміткердің АЖТ: Атаханова Салтанат Карибаевна</w:t>
      </w:r>
    </w:p>
    <w:p w14:paraId="3181AEBF" w14:textId="5DAFB23D" w:rsidR="00981BA0" w:rsidRPr="00332D55" w:rsidRDefault="00CD6C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D6C2C">
        <w:rPr>
          <w:rFonts w:ascii="Times New Roman" w:hAnsi="Times New Roman" w:cs="Times New Roman"/>
          <w:b/>
          <w:bCs/>
          <w:sz w:val="24"/>
          <w:szCs w:val="24"/>
        </w:rPr>
        <w:t>Автордың</w:t>
      </w:r>
      <w:proofErr w:type="spellEnd"/>
      <w:r w:rsidRPr="00CD6C2C">
        <w:rPr>
          <w:rFonts w:ascii="Times New Roman" w:hAnsi="Times New Roman" w:cs="Times New Roman"/>
          <w:b/>
          <w:bCs/>
          <w:sz w:val="24"/>
          <w:szCs w:val="24"/>
        </w:rPr>
        <w:t xml:space="preserve"> идентификаторы (</w:t>
      </w:r>
      <w:proofErr w:type="spellStart"/>
      <w:r w:rsidRPr="00CD6C2C">
        <w:rPr>
          <w:rFonts w:ascii="Times New Roman" w:hAnsi="Times New Roman" w:cs="Times New Roman"/>
          <w:b/>
          <w:bCs/>
          <w:sz w:val="24"/>
          <w:szCs w:val="24"/>
        </w:rPr>
        <w:t>болған</w:t>
      </w:r>
      <w:proofErr w:type="spellEnd"/>
      <w:r w:rsidRPr="00CD6C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C2C">
        <w:rPr>
          <w:rFonts w:ascii="Times New Roman" w:hAnsi="Times New Roman" w:cs="Times New Roman"/>
          <w:b/>
          <w:bCs/>
          <w:sz w:val="24"/>
          <w:szCs w:val="24"/>
        </w:rPr>
        <w:t>жағдайда</w:t>
      </w:r>
      <w:proofErr w:type="spellEnd"/>
      <w:r w:rsidRPr="00CD6C2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949B7" w:rsidRPr="00332D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199A78" w14:textId="77777777" w:rsidR="00981BA0" w:rsidRPr="00332D55" w:rsidRDefault="002949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32D5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Scopus Author ID: </w:t>
      </w:r>
      <w:r w:rsidR="00B40CB0" w:rsidRPr="004274B1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57194415075</w:t>
      </w:r>
    </w:p>
    <w:p w14:paraId="0C47D992" w14:textId="77777777" w:rsidR="00981BA0" w:rsidRPr="00332D55" w:rsidRDefault="002949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332D5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Web of Science Researcher ID: </w:t>
      </w:r>
      <w:r w:rsidR="00B40CB0" w:rsidRPr="00332D55">
        <w:rPr>
          <w:rFonts w:ascii="Times New Roman" w:hAnsi="Times New Roman" w:cs="Times New Roman"/>
          <w:sz w:val="24"/>
          <w:szCs w:val="24"/>
          <w:lang w:val="en-US" w:eastAsia="ru-RU"/>
        </w:rPr>
        <w:t>A-5304-2015</w:t>
      </w:r>
    </w:p>
    <w:p w14:paraId="5A03A9D6" w14:textId="2BED4579" w:rsidR="00981BA0" w:rsidRPr="00CD6C2C" w:rsidRDefault="002949B7" w:rsidP="00CD6C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32D5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ORCID: </w:t>
      </w:r>
      <w:r w:rsidR="00B40CB0" w:rsidRPr="00332D5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https://orcid.org/0000-0001-5174-0971</w:t>
      </w:r>
    </w:p>
    <w:tbl>
      <w:tblPr>
        <w:tblStyle w:val="ab"/>
        <w:tblW w:w="15123" w:type="dxa"/>
        <w:tblLayout w:type="fixed"/>
        <w:tblLook w:val="04A0" w:firstRow="1" w:lastRow="0" w:firstColumn="1" w:lastColumn="0" w:noHBand="0" w:noVBand="1"/>
      </w:tblPr>
      <w:tblGrid>
        <w:gridCol w:w="563"/>
        <w:gridCol w:w="2414"/>
        <w:gridCol w:w="993"/>
        <w:gridCol w:w="2670"/>
        <w:gridCol w:w="2130"/>
        <w:gridCol w:w="1419"/>
        <w:gridCol w:w="1707"/>
        <w:gridCol w:w="1985"/>
        <w:gridCol w:w="1242"/>
      </w:tblGrid>
      <w:tr w:rsidR="00981BA0" w:rsidRPr="00332D55" w14:paraId="585DEA89" w14:textId="77777777">
        <w:trPr>
          <w:trHeight w:val="2021"/>
        </w:trPr>
        <w:tc>
          <w:tcPr>
            <w:tcW w:w="563" w:type="dxa"/>
          </w:tcPr>
          <w:p w14:paraId="5997609D" w14:textId="77777777" w:rsidR="00981BA0" w:rsidRPr="00332D55" w:rsidRDefault="0029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</w:rPr>
              <w:t xml:space="preserve"> №п/п</w:t>
            </w:r>
          </w:p>
        </w:tc>
        <w:tc>
          <w:tcPr>
            <w:tcW w:w="2414" w:type="dxa"/>
          </w:tcPr>
          <w:p w14:paraId="1F625A21" w14:textId="009D6D0A" w:rsidR="00981BA0" w:rsidRPr="00332D55" w:rsidRDefault="00CD6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Жарияланымның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93" w:type="dxa"/>
          </w:tcPr>
          <w:p w14:paraId="1B285777" w14:textId="41FE1811" w:rsidR="00981BA0" w:rsidRPr="00332D55" w:rsidRDefault="00CD6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Жарияланым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шолу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70" w:type="dxa"/>
          </w:tcPr>
          <w:p w14:paraId="75B041E6" w14:textId="3015A647" w:rsidR="00981BA0" w:rsidRPr="00332D55" w:rsidRDefault="00CD6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Журналдың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жариялау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базалары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), DOI</w:t>
            </w:r>
          </w:p>
        </w:tc>
        <w:tc>
          <w:tcPr>
            <w:tcW w:w="2130" w:type="dxa"/>
          </w:tcPr>
          <w:p w14:paraId="05DD1450" w14:textId="7074FCC5" w:rsidR="00981BA0" w:rsidRPr="00CD6C2C" w:rsidRDefault="00CD6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Журналдың жариялау жылы бойынша Journal Citation Reports деректері бойынша импакт</w:t>
            </w:r>
            <w:r w:rsidRPr="00CD6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C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факторы және ғылым саласы*</w:t>
            </w:r>
          </w:p>
        </w:tc>
        <w:tc>
          <w:tcPr>
            <w:tcW w:w="1419" w:type="dxa"/>
          </w:tcPr>
          <w:p w14:paraId="0D60E901" w14:textId="2307F40E" w:rsidR="00981BA0" w:rsidRPr="00CD6C2C" w:rsidRDefault="00CD6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Web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Science Core Collection (Веб оф Сайенс Кор Коллекшн)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базасындағы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индексі</w:t>
            </w:r>
            <w:proofErr w:type="spellEnd"/>
          </w:p>
        </w:tc>
        <w:tc>
          <w:tcPr>
            <w:tcW w:w="1707" w:type="dxa"/>
          </w:tcPr>
          <w:p w14:paraId="59D777B8" w14:textId="7F1E413F" w:rsidR="00981BA0" w:rsidRPr="00332D55" w:rsidRDefault="00CD6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Журналдың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жариялау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(Скопус)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деректері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СайтСкор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процентилі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және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ғылым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саласы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985" w:type="dxa"/>
          </w:tcPr>
          <w:p w14:paraId="3A18BC10" w14:textId="0FD1521A" w:rsidR="00981BA0" w:rsidRPr="00CD6C2C" w:rsidRDefault="00CD6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Авторлардың АЖТ (үміткердің АЖТ сызу)</w:t>
            </w:r>
          </w:p>
        </w:tc>
        <w:tc>
          <w:tcPr>
            <w:tcW w:w="1242" w:type="dxa"/>
          </w:tcPr>
          <w:p w14:paraId="61F39311" w14:textId="75DDCE5F" w:rsidR="00981BA0" w:rsidRPr="00332D55" w:rsidRDefault="00CD6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Үміткердің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автор,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автор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корреспонденция </w:t>
            </w:r>
            <w:proofErr w:type="spellStart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CD6C2C">
              <w:rPr>
                <w:rFonts w:ascii="Times New Roman" w:hAnsi="Times New Roman" w:cs="Times New Roman"/>
                <w:sz w:val="24"/>
                <w:szCs w:val="24"/>
              </w:rPr>
              <w:t xml:space="preserve"> автор)</w:t>
            </w:r>
          </w:p>
        </w:tc>
      </w:tr>
      <w:tr w:rsidR="0076003B" w:rsidRPr="00332D55" w14:paraId="3EEA9D70" w14:textId="77777777" w:rsidTr="002F7137">
        <w:trPr>
          <w:trHeight w:val="841"/>
        </w:trPr>
        <w:tc>
          <w:tcPr>
            <w:tcW w:w="563" w:type="dxa"/>
          </w:tcPr>
          <w:p w14:paraId="25FB712C" w14:textId="77777777" w:rsidR="0076003B" w:rsidRPr="00332D55" w:rsidRDefault="0076003B" w:rsidP="0076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14:paraId="3A3171F0" w14:textId="77777777" w:rsidR="0076003B" w:rsidRPr="00332D55" w:rsidRDefault="0076003B" w:rsidP="00760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Regulation of Electronic Money Turnover: Global Trends</w:t>
            </w:r>
          </w:p>
        </w:tc>
        <w:tc>
          <w:tcPr>
            <w:tcW w:w="993" w:type="dxa"/>
          </w:tcPr>
          <w:p w14:paraId="15ECCC92" w14:textId="77777777" w:rsidR="0076003B" w:rsidRPr="00332D55" w:rsidRDefault="0076003B" w:rsidP="007600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670" w:type="dxa"/>
          </w:tcPr>
          <w:p w14:paraId="3870C259" w14:textId="77777777" w:rsidR="0076003B" w:rsidRPr="00332D55" w:rsidRDefault="0076003B" w:rsidP="0076003B">
            <w:pPr>
              <w:shd w:val="clear" w:color="auto" w:fill="FFFFFF"/>
              <w:spacing w:after="0" w:line="240" w:lineRule="auto"/>
              <w:jc w:val="both"/>
              <w:rPr>
                <w:rStyle w:val="text-meta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D55">
              <w:rPr>
                <w:rStyle w:val="text-meta"/>
                <w:rFonts w:ascii="Times New Roman" w:hAnsi="Times New Roman" w:cs="Times New Roman"/>
                <w:sz w:val="24"/>
                <w:szCs w:val="24"/>
                <w:lang w:val="kk-KZ"/>
              </w:rPr>
              <w:t>Revista de Direito, Estado e Telecomunicacoes</w:t>
            </w:r>
            <w:r w:rsidRPr="00332D55">
              <w:rPr>
                <w:rStyle w:val="text-meta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32D55">
              <w:rPr>
                <w:rStyle w:val="text-meta"/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332D55">
              <w:rPr>
                <w:rStyle w:val="text-meta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15, </w:t>
            </w:r>
            <w:r w:rsidRPr="00332D55">
              <w:rPr>
                <w:rStyle w:val="text-meta"/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332D55">
              <w:rPr>
                <w:rStyle w:val="text-meta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 </w:t>
            </w:r>
            <w:proofErr w:type="spellStart"/>
            <w:r w:rsidRPr="00332D55">
              <w:rPr>
                <w:rStyle w:val="text-meta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E16EAD" w:rsidRPr="00332D55">
              <w:rPr>
                <w:rStyle w:val="text-meta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32D55">
              <w:rPr>
                <w:rStyle w:val="text-meta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1-15, 2023</w:t>
            </w:r>
          </w:p>
          <w:p w14:paraId="58DCAAD8" w14:textId="77777777" w:rsidR="0076003B" w:rsidRPr="00332D55" w:rsidRDefault="0076003B" w:rsidP="0076003B">
            <w:pPr>
              <w:shd w:val="clear" w:color="auto" w:fill="FFFFFF"/>
              <w:spacing w:after="0" w:line="240" w:lineRule="auto"/>
              <w:jc w:val="both"/>
              <w:rPr>
                <w:rStyle w:val="text-meta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930A7F" w14:textId="77777777" w:rsidR="0076003B" w:rsidRPr="00332D55" w:rsidRDefault="0076003B" w:rsidP="0076003B">
            <w:pPr>
              <w:shd w:val="clear" w:color="auto" w:fill="FFFFFF"/>
              <w:spacing w:after="0" w:line="240" w:lineRule="auto"/>
              <w:jc w:val="both"/>
              <w:rPr>
                <w:rStyle w:val="text-meta"/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Pr="00332D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https://www.scopus.com/record/display.uri?eid=2-s2.0-85174932821&amp;origin=recordpage</w:t>
              </w:r>
            </w:hyperlink>
          </w:p>
          <w:p w14:paraId="38065E70" w14:textId="77777777" w:rsidR="0076003B" w:rsidRPr="00332D55" w:rsidRDefault="0076003B" w:rsidP="0076003B">
            <w:pPr>
              <w:shd w:val="clear" w:color="auto" w:fill="FFFFFF"/>
              <w:spacing w:after="0" w:line="240" w:lineRule="auto"/>
              <w:jc w:val="both"/>
              <w:rPr>
                <w:rStyle w:val="text-meta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Style w:val="text-meta"/>
                <w:rFonts w:ascii="Times New Roman" w:hAnsi="Times New Roman" w:cs="Times New Roman"/>
                <w:sz w:val="24"/>
                <w:szCs w:val="24"/>
                <w:lang w:val="kk-KZ"/>
              </w:rPr>
              <w:t>DOI</w:t>
            </w:r>
          </w:p>
          <w:p w14:paraId="6761C048" w14:textId="77777777" w:rsidR="0076003B" w:rsidRPr="00332D55" w:rsidRDefault="0076003B" w:rsidP="0076003B">
            <w:pPr>
              <w:shd w:val="clear" w:color="auto" w:fill="FFFFFF"/>
              <w:spacing w:after="0" w:line="240" w:lineRule="auto"/>
              <w:jc w:val="both"/>
              <w:rPr>
                <w:rStyle w:val="text-meta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Style w:val="text-meta"/>
                <w:rFonts w:ascii="Times New Roman" w:hAnsi="Times New Roman" w:cs="Times New Roman"/>
                <w:sz w:val="24"/>
                <w:szCs w:val="24"/>
                <w:lang w:val="kk-KZ"/>
              </w:rPr>
              <w:t>10.26512/lstr.v15i2.43920</w:t>
            </w:r>
          </w:p>
        </w:tc>
        <w:tc>
          <w:tcPr>
            <w:tcW w:w="2130" w:type="dxa"/>
          </w:tcPr>
          <w:p w14:paraId="2C1A82F1" w14:textId="77777777" w:rsidR="0076003B" w:rsidRPr="00332D55" w:rsidRDefault="0076003B" w:rsidP="00760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SJR (2023) 0.141</w:t>
            </w:r>
          </w:p>
          <w:p w14:paraId="101E29E6" w14:textId="77777777" w:rsidR="0076003B" w:rsidRPr="00332D55" w:rsidRDefault="0076003B" w:rsidP="00760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(Q2)</w:t>
            </w:r>
          </w:p>
        </w:tc>
        <w:tc>
          <w:tcPr>
            <w:tcW w:w="1419" w:type="dxa"/>
          </w:tcPr>
          <w:p w14:paraId="703A27EE" w14:textId="77777777" w:rsidR="0076003B" w:rsidRPr="00332D55" w:rsidRDefault="0076003B" w:rsidP="00760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7" w:type="dxa"/>
          </w:tcPr>
          <w:p w14:paraId="021ACB54" w14:textId="77777777" w:rsidR="0076003B" w:rsidRPr="00332D55" w:rsidRDefault="0076003B" w:rsidP="00760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(2023)-1.0</w:t>
            </w:r>
          </w:p>
          <w:p w14:paraId="58F6FE5A" w14:textId="77777777" w:rsidR="0076003B" w:rsidRPr="00332D55" w:rsidRDefault="0076003B" w:rsidP="0076003B">
            <w:pPr>
              <w:pStyle w:val="ad"/>
              <w:jc w:val="both"/>
              <w:rPr>
                <w:lang w:val="en-US"/>
              </w:rPr>
            </w:pPr>
            <w:r w:rsidRPr="00332D55">
              <w:t>Процентиль</w:t>
            </w:r>
            <w:r w:rsidRPr="00332D55">
              <w:rPr>
                <w:lang w:val="en-US"/>
              </w:rPr>
              <w:t xml:space="preserve"> </w:t>
            </w:r>
          </w:p>
          <w:p w14:paraId="16889C51" w14:textId="77777777" w:rsidR="0076003B" w:rsidRPr="00332D55" w:rsidRDefault="0076003B" w:rsidP="00760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2D55">
              <w:rPr>
                <w:rFonts w:ascii="Times New Roman" w:hAnsi="Times New Roman" w:cs="Times New Roman"/>
              </w:rPr>
              <w:t>Law</w:t>
            </w:r>
            <w:proofErr w:type="spellEnd"/>
            <w:r w:rsidRPr="00332D55">
              <w:rPr>
                <w:rFonts w:ascii="Times New Roman" w:hAnsi="Times New Roman" w:cs="Times New Roman"/>
              </w:rPr>
              <w:t xml:space="preserve"> </w:t>
            </w:r>
            <w:r w:rsidRPr="00332D55">
              <w:rPr>
                <w:rFonts w:ascii="Times New Roman" w:hAnsi="Times New Roman" w:cs="Times New Roman"/>
                <w:lang w:val="en-US"/>
              </w:rPr>
              <w:t>52nd</w:t>
            </w:r>
          </w:p>
        </w:tc>
        <w:tc>
          <w:tcPr>
            <w:tcW w:w="1985" w:type="dxa"/>
          </w:tcPr>
          <w:p w14:paraId="11E17CD6" w14:textId="77777777" w:rsidR="0076003B" w:rsidRPr="00332D55" w:rsidRDefault="0076003B" w:rsidP="0076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Raiymbergenova, Kamshat T.</w:t>
            </w:r>
          </w:p>
          <w:p w14:paraId="127ED411" w14:textId="33D902FD" w:rsidR="0076003B" w:rsidRPr="00332D55" w:rsidRDefault="0076003B" w:rsidP="0076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Aigarinova,</w:t>
            </w:r>
            <w:r w:rsidR="00CD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Saltanat </w:t>
            </w:r>
            <w:proofErr w:type="spellStart"/>
            <w:r w:rsidR="00CD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Atakhanova</w:t>
            </w:r>
            <w:proofErr w:type="spellEnd"/>
            <w:r w:rsidR="00CD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Gulnar T.</w:t>
            </w:r>
          </w:p>
          <w:p w14:paraId="269A5E1A" w14:textId="77777777" w:rsidR="0076003B" w:rsidRPr="00332D55" w:rsidRDefault="0076003B" w:rsidP="0076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Saparov, Bakhytzhan Zh.</w:t>
            </w:r>
          </w:p>
          <w:p w14:paraId="0B18E1B1" w14:textId="77777777" w:rsidR="0076003B" w:rsidRPr="00332D55" w:rsidRDefault="0076003B" w:rsidP="0076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Nakisheva, Makhabbat K.</w:t>
            </w:r>
          </w:p>
        </w:tc>
        <w:tc>
          <w:tcPr>
            <w:tcW w:w="1242" w:type="dxa"/>
          </w:tcPr>
          <w:p w14:paraId="5496F966" w14:textId="530FAF51" w:rsidR="0076003B" w:rsidRPr="00332D55" w:rsidRDefault="00CD6C2C" w:rsidP="0076003B">
            <w:pPr>
              <w:pStyle w:val="ad"/>
            </w:pPr>
            <w:proofErr w:type="spellStart"/>
            <w:r w:rsidRPr="00CD6C2C">
              <w:lastRenderedPageBreak/>
              <w:t>Тең</w:t>
            </w:r>
            <w:proofErr w:type="spellEnd"/>
            <w:r w:rsidRPr="00CD6C2C">
              <w:t xml:space="preserve"> автор</w:t>
            </w:r>
          </w:p>
        </w:tc>
      </w:tr>
      <w:tr w:rsidR="0076003B" w:rsidRPr="00332D55" w14:paraId="132EB8FF" w14:textId="77777777">
        <w:trPr>
          <w:trHeight w:val="2551"/>
        </w:trPr>
        <w:tc>
          <w:tcPr>
            <w:tcW w:w="563" w:type="dxa"/>
          </w:tcPr>
          <w:p w14:paraId="49A6B44B" w14:textId="77777777" w:rsidR="0076003B" w:rsidRPr="00332D55" w:rsidRDefault="0076003B" w:rsidP="0076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14:paraId="1B5F7C96" w14:textId="77777777" w:rsidR="0076003B" w:rsidRPr="00332D55" w:rsidRDefault="0076003B" w:rsidP="0076003B">
            <w:pPr>
              <w:pStyle w:val="ad"/>
              <w:jc w:val="both"/>
              <w:rPr>
                <w:lang w:val="en-US"/>
              </w:rPr>
            </w:pPr>
            <w:r w:rsidRPr="00332D55">
              <w:rPr>
                <w:lang w:val="en-US"/>
              </w:rPr>
              <w:t>Involvement in Crime and Delinquency and the Development of Technological and Computer Skills: A Longitudinal Analysis</w:t>
            </w:r>
          </w:p>
        </w:tc>
        <w:tc>
          <w:tcPr>
            <w:tcW w:w="993" w:type="dxa"/>
            <w:shd w:val="clear" w:color="auto" w:fill="auto"/>
          </w:tcPr>
          <w:p w14:paraId="393B4A14" w14:textId="77777777" w:rsidR="0076003B" w:rsidRPr="00332D55" w:rsidRDefault="0076003B" w:rsidP="0076003B">
            <w:pPr>
              <w:pStyle w:val="ad"/>
              <w:rPr>
                <w:lang w:val="en-US"/>
              </w:rPr>
            </w:pPr>
            <w:proofErr w:type="spellStart"/>
            <w:r w:rsidRPr="00332D55">
              <w:rPr>
                <w:lang w:val="en-US"/>
              </w:rPr>
              <w:t>Статья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14:paraId="3295B4F6" w14:textId="77777777" w:rsidR="0076003B" w:rsidRPr="00332D55" w:rsidRDefault="0076003B" w:rsidP="007600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International Journal of Offender Therapy and Comparative Criminology</w:t>
            </w:r>
            <w:r w:rsidR="00E16EAD"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AD" w:rsidRPr="00332D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ом</w:t>
            </w:r>
            <w:proofErr w:type="spellEnd"/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67, </w:t>
            </w:r>
            <w:r w:rsidR="00E16EAD" w:rsidRPr="00332D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ыпуск</w:t>
            </w:r>
            <w:proofErr w:type="spellEnd"/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2-3, </w:t>
            </w:r>
            <w:r w:rsidR="00E16EAD" w:rsidRPr="00332D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</w:t>
            </w:r>
            <w:proofErr w:type="spellEnd"/>
            <w:r w:rsidR="00E16EAD"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164 </w:t>
            </w:r>
            <w:r w:rsidR="00E16EAD"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183</w:t>
            </w:r>
          </w:p>
          <w:p w14:paraId="344C1716" w14:textId="77777777" w:rsidR="00E16EAD" w:rsidRPr="00332D55" w:rsidRDefault="00E16EAD" w:rsidP="007600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332D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https://www.scopus.com/record/display.uri?eid=2-s2.0-85116467658&amp;origin=recordpage</w:t>
              </w:r>
            </w:hyperlink>
          </w:p>
          <w:p w14:paraId="661E7909" w14:textId="77777777" w:rsidR="00E16EAD" w:rsidRPr="00332D55" w:rsidRDefault="00E16EAD" w:rsidP="00E16E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164A80" w14:textId="77777777" w:rsidR="00E16EAD" w:rsidRPr="00332D55" w:rsidRDefault="00E16EAD" w:rsidP="00E16E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</w:p>
          <w:p w14:paraId="0434F07D" w14:textId="77777777" w:rsidR="00E16EAD" w:rsidRPr="00332D55" w:rsidRDefault="00E16EAD" w:rsidP="00E16E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10.1177/0306624X211049195</w:t>
            </w:r>
          </w:p>
        </w:tc>
        <w:tc>
          <w:tcPr>
            <w:tcW w:w="2130" w:type="dxa"/>
            <w:shd w:val="clear" w:color="auto" w:fill="auto"/>
          </w:tcPr>
          <w:p w14:paraId="7DFA92AB" w14:textId="77777777" w:rsidR="00E16EAD" w:rsidRPr="00332D55" w:rsidRDefault="00E16EAD" w:rsidP="00E16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SJR (2023) 0.612</w:t>
            </w:r>
          </w:p>
          <w:p w14:paraId="10D9B138" w14:textId="77777777" w:rsidR="0076003B" w:rsidRPr="00332D55" w:rsidRDefault="00E16EAD" w:rsidP="00E16EAD">
            <w:pPr>
              <w:pStyle w:val="ad"/>
              <w:jc w:val="both"/>
              <w:rPr>
                <w:lang w:val="en-US"/>
              </w:rPr>
            </w:pPr>
            <w:r w:rsidRPr="00332D55">
              <w:rPr>
                <w:lang w:val="en-US"/>
              </w:rPr>
              <w:t>Arts and Humanities (miscellaneous) (Q1)</w:t>
            </w:r>
          </w:p>
        </w:tc>
        <w:tc>
          <w:tcPr>
            <w:tcW w:w="1419" w:type="dxa"/>
            <w:shd w:val="clear" w:color="auto" w:fill="auto"/>
          </w:tcPr>
          <w:p w14:paraId="0A707801" w14:textId="77777777" w:rsidR="0076003B" w:rsidRPr="00332D55" w:rsidRDefault="0076003B" w:rsidP="0076003B">
            <w:pPr>
              <w:pStyle w:val="ad"/>
              <w:jc w:val="both"/>
              <w:rPr>
                <w:lang w:val="en-US"/>
              </w:rPr>
            </w:pPr>
          </w:p>
        </w:tc>
        <w:tc>
          <w:tcPr>
            <w:tcW w:w="1707" w:type="dxa"/>
            <w:shd w:val="clear" w:color="auto" w:fill="auto"/>
          </w:tcPr>
          <w:p w14:paraId="17B87CDB" w14:textId="77777777" w:rsidR="00E16EAD" w:rsidRPr="00332D55" w:rsidRDefault="00E16EAD" w:rsidP="00E16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(2023)-3.4</w:t>
            </w:r>
          </w:p>
          <w:p w14:paraId="1B9AA3C5" w14:textId="77777777" w:rsidR="00E16EAD" w:rsidRPr="00332D55" w:rsidRDefault="00E16EAD" w:rsidP="00E16EAD">
            <w:pPr>
              <w:pStyle w:val="ad"/>
              <w:jc w:val="both"/>
              <w:rPr>
                <w:lang w:val="en-US"/>
              </w:rPr>
            </w:pPr>
            <w:r w:rsidRPr="00332D55">
              <w:t>Процентиль</w:t>
            </w:r>
            <w:r w:rsidRPr="00332D55">
              <w:rPr>
                <w:lang w:val="en-US"/>
              </w:rPr>
              <w:t xml:space="preserve"> </w:t>
            </w:r>
          </w:p>
          <w:p w14:paraId="1689779D" w14:textId="77777777" w:rsidR="0076003B" w:rsidRPr="00332D55" w:rsidRDefault="00E16EAD" w:rsidP="00E16EAD">
            <w:pPr>
              <w:pStyle w:val="ad"/>
              <w:jc w:val="both"/>
              <w:rPr>
                <w:lang w:val="en-US"/>
              </w:rPr>
            </w:pPr>
            <w:r w:rsidRPr="00332D55">
              <w:rPr>
                <w:lang w:val="en-US"/>
              </w:rPr>
              <w:t>Arts and Humanities (</w:t>
            </w:r>
            <w:proofErr w:type="gramStart"/>
            <w:r w:rsidRPr="00332D55">
              <w:rPr>
                <w:lang w:val="en-US"/>
              </w:rPr>
              <w:t>miscellaneous)  79</w:t>
            </w:r>
            <w:proofErr w:type="gramEnd"/>
            <w:r w:rsidRPr="00332D55">
              <w:rPr>
                <w:lang w:val="en-US"/>
              </w:rPr>
              <w:t>nd</w:t>
            </w:r>
          </w:p>
        </w:tc>
        <w:tc>
          <w:tcPr>
            <w:tcW w:w="1985" w:type="dxa"/>
            <w:shd w:val="clear" w:color="auto" w:fill="auto"/>
          </w:tcPr>
          <w:p w14:paraId="6DC2736E" w14:textId="77777777" w:rsidR="00CD6C2C" w:rsidRDefault="00E16EAD" w:rsidP="0076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Rima, </w:t>
            </w:r>
            <w:proofErr w:type="spellStart"/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Dzhansarayeva</w:t>
            </w:r>
            <w:proofErr w:type="spellEnd"/>
            <w:r w:rsidR="00CD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2BE7A9B" w14:textId="275472BD" w:rsidR="0076003B" w:rsidRPr="00332D55" w:rsidRDefault="00CD6C2C" w:rsidP="0076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Saltanat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Atakhanova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0726B78" w14:textId="1E00970E" w:rsidR="00E16EAD" w:rsidRPr="00332D55" w:rsidRDefault="00E16EAD" w:rsidP="0076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Mukhamadieva</w:t>
            </w:r>
            <w:proofErr w:type="spellEnd"/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Gulzhan</w:t>
            </w:r>
          </w:p>
          <w:p w14:paraId="5091A84B" w14:textId="77777777" w:rsidR="00E16EAD" w:rsidRPr="00332D55" w:rsidRDefault="00E16EAD" w:rsidP="0076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Adlet, </w:t>
            </w:r>
            <w:proofErr w:type="spellStart"/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Yergali</w:t>
            </w:r>
            <w:proofErr w:type="spellEnd"/>
          </w:p>
          <w:p w14:paraId="7EF22CF1" w14:textId="77777777" w:rsidR="00E16EAD" w:rsidRPr="00332D55" w:rsidRDefault="00E16EAD" w:rsidP="0076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Beaver, Kevin M.</w:t>
            </w:r>
          </w:p>
        </w:tc>
        <w:tc>
          <w:tcPr>
            <w:tcW w:w="1242" w:type="dxa"/>
            <w:shd w:val="clear" w:color="auto" w:fill="auto"/>
          </w:tcPr>
          <w:p w14:paraId="2BB328BE" w14:textId="345895C5" w:rsidR="0076003B" w:rsidRPr="00332D55" w:rsidRDefault="00CD6C2C" w:rsidP="0076003B">
            <w:pPr>
              <w:pStyle w:val="ad"/>
              <w:rPr>
                <w:lang w:val="en-US"/>
              </w:rPr>
            </w:pPr>
            <w:proofErr w:type="spellStart"/>
            <w:r w:rsidRPr="00CD6C2C">
              <w:t>Тең</w:t>
            </w:r>
            <w:proofErr w:type="spellEnd"/>
            <w:r w:rsidRPr="00CD6C2C">
              <w:t xml:space="preserve"> автор</w:t>
            </w:r>
          </w:p>
        </w:tc>
      </w:tr>
      <w:tr w:rsidR="00144160" w:rsidRPr="00332D55" w14:paraId="688FE9AB" w14:textId="77777777" w:rsidTr="002F7137">
        <w:trPr>
          <w:trHeight w:val="2078"/>
        </w:trPr>
        <w:tc>
          <w:tcPr>
            <w:tcW w:w="563" w:type="dxa"/>
          </w:tcPr>
          <w:p w14:paraId="027BDC6B" w14:textId="77777777" w:rsidR="00144160" w:rsidRPr="00332D55" w:rsidRDefault="00144160" w:rsidP="00144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414" w:type="dxa"/>
            <w:shd w:val="clear" w:color="auto" w:fill="auto"/>
          </w:tcPr>
          <w:p w14:paraId="64C396D0" w14:textId="77777777" w:rsidR="00144160" w:rsidRPr="00332D55" w:rsidRDefault="00144160" w:rsidP="0014416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Adolescent sports, violent delinquency, and being processed through the</w:t>
            </w:r>
          </w:p>
          <w:p w14:paraId="3E7D8E45" w14:textId="77777777" w:rsidR="00144160" w:rsidRPr="00332D55" w:rsidRDefault="00144160" w:rsidP="0014416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criminal justice system: A longitudinal analysis of males</w:t>
            </w:r>
          </w:p>
        </w:tc>
        <w:tc>
          <w:tcPr>
            <w:tcW w:w="993" w:type="dxa"/>
            <w:shd w:val="clear" w:color="auto" w:fill="auto"/>
          </w:tcPr>
          <w:p w14:paraId="71C7BC56" w14:textId="77777777" w:rsidR="00144160" w:rsidRPr="00332D55" w:rsidRDefault="00144160" w:rsidP="00144160">
            <w:pPr>
              <w:pStyle w:val="ad"/>
              <w:rPr>
                <w:lang w:val="en-US"/>
              </w:rPr>
            </w:pPr>
            <w:proofErr w:type="spellStart"/>
            <w:r w:rsidRPr="00332D55">
              <w:rPr>
                <w:lang w:val="en-US"/>
              </w:rPr>
              <w:t>Статья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14:paraId="52B191DB" w14:textId="77777777" w:rsidR="00144160" w:rsidRDefault="00144160" w:rsidP="001441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Journal of Criminal Justice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8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Том</w:t>
            </w:r>
            <w:r w:rsidRPr="0088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97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8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Номер</w:t>
            </w:r>
            <w:r w:rsidRPr="0088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8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статьи</w:t>
            </w:r>
            <w:r w:rsidRPr="0088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102381,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013555A1" w14:textId="77777777" w:rsidR="00144160" w:rsidRPr="00881994" w:rsidRDefault="00144160" w:rsidP="001441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2025</w:t>
            </w:r>
          </w:p>
          <w:p w14:paraId="7622B782" w14:textId="77777777" w:rsidR="00144160" w:rsidRDefault="00144160" w:rsidP="001441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2CE6F502" w14:textId="77777777" w:rsidR="00144160" w:rsidRPr="00144160" w:rsidRDefault="00144160" w:rsidP="001441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0" w:history="1">
              <w:r w:rsidRPr="00E0549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https://www.scopus.com/record/display.uri?eid=2-s2.0-85219280439&amp;origin=recordpage</w:t>
              </w:r>
            </w:hyperlink>
          </w:p>
          <w:p w14:paraId="335219A1" w14:textId="77777777" w:rsidR="00144160" w:rsidRPr="00881994" w:rsidRDefault="00144160" w:rsidP="001441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DOI</w:t>
            </w:r>
          </w:p>
          <w:p w14:paraId="6FAE0F66" w14:textId="77777777" w:rsidR="00144160" w:rsidRPr="00881994" w:rsidRDefault="00144160" w:rsidP="001441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10.1016/j.jcrimjus.2025.102381</w:t>
            </w:r>
          </w:p>
          <w:p w14:paraId="16913631" w14:textId="5ECF530A" w:rsidR="00144160" w:rsidRPr="00332D55" w:rsidRDefault="00144160" w:rsidP="001441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130" w:type="dxa"/>
            <w:shd w:val="clear" w:color="auto" w:fill="auto"/>
          </w:tcPr>
          <w:p w14:paraId="5BD8AE85" w14:textId="77777777" w:rsidR="00144160" w:rsidRPr="00332D55" w:rsidRDefault="00144160" w:rsidP="00144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</w:rPr>
              <w:t>Квартиль</w:t>
            </w:r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2AC116A" w14:textId="77777777" w:rsidR="00144160" w:rsidRPr="00332D55" w:rsidRDefault="00144160" w:rsidP="00144160">
            <w:pPr>
              <w:pStyle w:val="ad"/>
              <w:jc w:val="both"/>
              <w:rPr>
                <w:lang w:val="en-US"/>
              </w:rPr>
            </w:pPr>
            <w:proofErr w:type="spellStart"/>
            <w:r w:rsidRPr="00332D55">
              <w:t>Law</w:t>
            </w:r>
            <w:proofErr w:type="spellEnd"/>
            <w:r w:rsidRPr="00332D55">
              <w:rPr>
                <w:lang w:val="en-US"/>
              </w:rPr>
              <w:t xml:space="preserve"> (Q1)</w:t>
            </w:r>
          </w:p>
          <w:p w14:paraId="3E24D4F7" w14:textId="77777777" w:rsidR="00144160" w:rsidRPr="00332D55" w:rsidRDefault="00144160" w:rsidP="00144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shd w:val="clear" w:color="auto" w:fill="auto"/>
          </w:tcPr>
          <w:p w14:paraId="260AF02F" w14:textId="77777777" w:rsidR="00144160" w:rsidRPr="00332D55" w:rsidRDefault="00144160" w:rsidP="0014416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7" w:type="dxa"/>
            <w:shd w:val="clear" w:color="auto" w:fill="auto"/>
          </w:tcPr>
          <w:p w14:paraId="5C10F741" w14:textId="77777777" w:rsidR="00144160" w:rsidRDefault="00144160" w:rsidP="00144160">
            <w:pPr>
              <w:pStyle w:val="2"/>
              <w:jc w:val="both"/>
              <w:rPr>
                <w:rStyle w:val="value"/>
                <w:rFonts w:eastAsiaTheme="majorEastAsia"/>
              </w:rPr>
            </w:pPr>
            <w:proofErr w:type="spellStart"/>
            <w:r w:rsidRPr="00332D55">
              <w:rPr>
                <w:bCs/>
                <w:sz w:val="24"/>
              </w:rPr>
              <w:t>CiteScore</w:t>
            </w:r>
            <w:proofErr w:type="spellEnd"/>
            <w:r w:rsidRPr="00332D55">
              <w:rPr>
                <w:bCs/>
                <w:sz w:val="24"/>
              </w:rPr>
              <w:t> 202</w:t>
            </w:r>
            <w:r>
              <w:rPr>
                <w:bCs/>
                <w:sz w:val="24"/>
              </w:rPr>
              <w:t>3</w:t>
            </w:r>
            <w:r w:rsidRPr="00332D55">
              <w:rPr>
                <w:rStyle w:val="value"/>
                <w:rFonts w:eastAsiaTheme="majorEastAsia"/>
              </w:rPr>
              <w:t xml:space="preserve"> 6.9</w:t>
            </w:r>
          </w:p>
          <w:p w14:paraId="11EA6749" w14:textId="77777777" w:rsidR="00144160" w:rsidRPr="00332D55" w:rsidRDefault="00144160" w:rsidP="00144160">
            <w:pPr>
              <w:pStyle w:val="ad"/>
              <w:jc w:val="both"/>
              <w:rPr>
                <w:lang w:val="en-US"/>
              </w:rPr>
            </w:pPr>
            <w:r w:rsidRPr="00332D55">
              <w:t>Процентиль</w:t>
            </w:r>
            <w:r w:rsidRPr="00332D55">
              <w:rPr>
                <w:lang w:val="en-US"/>
              </w:rPr>
              <w:t xml:space="preserve"> </w:t>
            </w:r>
          </w:p>
          <w:p w14:paraId="688919DC" w14:textId="77777777" w:rsidR="00144160" w:rsidRPr="00332D55" w:rsidRDefault="00144160" w:rsidP="00144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2D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Law</w:t>
            </w:r>
            <w:proofErr w:type="spellEnd"/>
            <w:r w:rsidRPr="00332D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proofErr w:type="spellStart"/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</w:p>
          <w:p w14:paraId="5B14CAFD" w14:textId="77777777" w:rsidR="00144160" w:rsidRPr="00332D55" w:rsidRDefault="00144160" w:rsidP="00144160">
            <w:pPr>
              <w:pStyle w:val="ad"/>
              <w:jc w:val="both"/>
              <w:rPr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14:paraId="47BC41D9" w14:textId="77777777" w:rsidR="00144160" w:rsidRPr="00332D55" w:rsidRDefault="00144160" w:rsidP="00144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Malikova Sholpan </w:t>
            </w:r>
            <w:proofErr w:type="spellStart"/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Baltabekovna</w:t>
            </w:r>
            <w:proofErr w:type="spellEnd"/>
          </w:p>
          <w:p w14:paraId="1C36F7ED" w14:textId="77777777" w:rsidR="00144160" w:rsidRPr="00332D55" w:rsidRDefault="00144160" w:rsidP="00144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Omarova Aiman </w:t>
            </w:r>
            <w:proofErr w:type="spellStart"/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Bekmuratovna</w:t>
            </w:r>
            <w:proofErr w:type="spellEnd"/>
          </w:p>
          <w:p w14:paraId="03D20DA0" w14:textId="57AD99B2" w:rsidR="00144160" w:rsidRPr="00332D55" w:rsidRDefault="00144160" w:rsidP="00144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Zhakslyk</w:t>
            </w:r>
            <w:proofErr w:type="spellEnd"/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Aidana </w:t>
            </w:r>
            <w:proofErr w:type="spellStart"/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Zhakslykkyzy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Saltanat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Atakhanova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C617464" w14:textId="77777777" w:rsidR="00144160" w:rsidRPr="00332D55" w:rsidRDefault="00144160" w:rsidP="00144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Kevin M. Beaver</w:t>
            </w:r>
          </w:p>
        </w:tc>
        <w:tc>
          <w:tcPr>
            <w:tcW w:w="1242" w:type="dxa"/>
            <w:shd w:val="clear" w:color="auto" w:fill="auto"/>
          </w:tcPr>
          <w:p w14:paraId="31BADBD3" w14:textId="096E7BE2" w:rsidR="00144160" w:rsidRPr="00332D55" w:rsidRDefault="00144160" w:rsidP="00144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6C2C">
              <w:rPr>
                <w:rFonts w:ascii="Times New Roman" w:hAnsi="Times New Roman" w:cs="Times New Roman"/>
              </w:rPr>
              <w:t>Тең</w:t>
            </w:r>
            <w:proofErr w:type="spellEnd"/>
            <w:r w:rsidRPr="00CD6C2C">
              <w:rPr>
                <w:rFonts w:ascii="Times New Roman" w:hAnsi="Times New Roman" w:cs="Times New Roman"/>
              </w:rPr>
              <w:t xml:space="preserve"> автор</w:t>
            </w:r>
          </w:p>
        </w:tc>
      </w:tr>
    </w:tbl>
    <w:p w14:paraId="740431EA" w14:textId="77777777" w:rsidR="00981BA0" w:rsidRPr="00332D55" w:rsidRDefault="00981BA0">
      <w:pPr>
        <w:rPr>
          <w:rFonts w:ascii="Times New Roman" w:hAnsi="Times New Roman" w:cs="Times New Roman"/>
          <w:sz w:val="24"/>
          <w:szCs w:val="24"/>
          <w:lang w:val="kk-KZ"/>
        </w:rPr>
        <w:sectPr w:rsidR="00981BA0" w:rsidRPr="00332D55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2EEFF04" w14:textId="77777777" w:rsidR="00CD6C2C" w:rsidRPr="00CD6C2C" w:rsidRDefault="00CD6C2C" w:rsidP="00CD6C2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kk-KZ"/>
        </w:rPr>
      </w:pPr>
      <w:r w:rsidRPr="00CD6C2C">
        <w:rPr>
          <w:rFonts w:ascii="Times New Roman" w:eastAsiaTheme="majorEastAsia" w:hAnsi="Times New Roman" w:cs="Times New Roman"/>
          <w:b/>
          <w:sz w:val="24"/>
          <w:szCs w:val="24"/>
          <w:lang w:val="kk-KZ"/>
        </w:rPr>
        <w:lastRenderedPageBreak/>
        <w:t>Әл-Фараби атындағы Қазақ ұлттық университеті</w:t>
      </w:r>
    </w:p>
    <w:p w14:paraId="5B0D206F" w14:textId="05BA19BE" w:rsidR="00981BA0" w:rsidRPr="00332D55" w:rsidRDefault="00CD6C2C" w:rsidP="00CD6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C2C">
        <w:rPr>
          <w:rFonts w:ascii="Times New Roman" w:eastAsiaTheme="majorEastAsia" w:hAnsi="Times New Roman" w:cs="Times New Roman"/>
          <w:b/>
          <w:sz w:val="24"/>
          <w:szCs w:val="24"/>
        </w:rPr>
        <w:t>ҒЫЛЫМИ ЕҢБЕКТЕР ТІЗІМІ</w:t>
      </w:r>
    </w:p>
    <w:p w14:paraId="5D79B647" w14:textId="6FDFD38E" w:rsidR="000709D8" w:rsidRPr="00144160" w:rsidRDefault="00251C0C" w:rsidP="00427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32D55">
        <w:rPr>
          <w:rFonts w:ascii="Times New Roman" w:hAnsi="Times New Roman" w:cs="Times New Roman"/>
          <w:b/>
          <w:sz w:val="24"/>
          <w:szCs w:val="24"/>
          <w:lang w:eastAsia="ru-RU"/>
        </w:rPr>
        <w:t>Атаханов</w:t>
      </w:r>
      <w:proofErr w:type="spellEnd"/>
      <w:r w:rsidR="00CD6C2C">
        <w:rPr>
          <w:rFonts w:ascii="Times New Roman" w:hAnsi="Times New Roman" w:cs="Times New Roman"/>
          <w:b/>
          <w:sz w:val="24"/>
          <w:szCs w:val="24"/>
          <w:lang w:val="kk-KZ" w:eastAsia="ru-RU"/>
        </w:rPr>
        <w:t>а</w:t>
      </w:r>
      <w:r w:rsidRPr="00332D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Салтанат </w:t>
      </w:r>
      <w:proofErr w:type="spellStart"/>
      <w:r w:rsidRPr="00332D55">
        <w:rPr>
          <w:rFonts w:ascii="Times New Roman" w:hAnsi="Times New Roman" w:cs="Times New Roman"/>
          <w:b/>
          <w:sz w:val="24"/>
          <w:szCs w:val="24"/>
          <w:lang w:eastAsia="ru-RU"/>
        </w:rPr>
        <w:t>Карибаевн</w:t>
      </w:r>
      <w:proofErr w:type="spellEnd"/>
      <w:r w:rsidR="00CD6C2C">
        <w:rPr>
          <w:rFonts w:ascii="Times New Roman" w:hAnsi="Times New Roman" w:cs="Times New Roman"/>
          <w:b/>
          <w:sz w:val="24"/>
          <w:szCs w:val="24"/>
          <w:lang w:val="kk-KZ" w:eastAsia="ru-RU"/>
        </w:rPr>
        <w:t>а</w:t>
      </w:r>
    </w:p>
    <w:tbl>
      <w:tblPr>
        <w:tblStyle w:val="ab"/>
        <w:tblpPr w:leftFromText="180" w:rightFromText="180" w:vertAnchor="text" w:tblpX="-147" w:tblpY="1"/>
        <w:tblOverlap w:val="never"/>
        <w:tblW w:w="9469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137"/>
        <w:gridCol w:w="3115"/>
        <w:gridCol w:w="991"/>
        <w:gridCol w:w="1679"/>
      </w:tblGrid>
      <w:tr w:rsidR="00981BA0" w:rsidRPr="00332D55" w14:paraId="3AA119BC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ACB8" w14:textId="77777777" w:rsidR="00981BA0" w:rsidRPr="00332D55" w:rsidRDefault="002949B7" w:rsidP="00FE2ADD">
            <w:pPr>
              <w:tabs>
                <w:tab w:val="left" w:pos="171"/>
              </w:tabs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7BB8CA09" w14:textId="77777777" w:rsidR="00981BA0" w:rsidRPr="00332D55" w:rsidRDefault="002949B7" w:rsidP="00FE2ADD">
            <w:pPr>
              <w:tabs>
                <w:tab w:val="left" w:pos="171"/>
              </w:tabs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A823" w14:textId="4CEF9516" w:rsidR="00981BA0" w:rsidRPr="00332D55" w:rsidRDefault="009F33DB" w:rsidP="00FE2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3DB">
              <w:rPr>
                <w:rFonts w:ascii="Times New Roman" w:hAnsi="Times New Roman" w:cs="Times New Roman"/>
                <w:sz w:val="24"/>
                <w:szCs w:val="24"/>
              </w:rPr>
              <w:t>Еңбектердің</w:t>
            </w:r>
            <w:proofErr w:type="spellEnd"/>
            <w:r w:rsidRPr="009F33DB">
              <w:rPr>
                <w:rFonts w:ascii="Times New Roman" w:hAnsi="Times New Roman" w:cs="Times New Roman"/>
                <w:sz w:val="24"/>
                <w:szCs w:val="24"/>
              </w:rPr>
              <w:t xml:space="preserve"> аттары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4412" w14:textId="534C360A" w:rsidR="00981BA0" w:rsidRPr="009F33DB" w:rsidRDefault="009F33DB" w:rsidP="00FE2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9F33DB">
              <w:rPr>
                <w:rFonts w:ascii="Times New Roman" w:hAnsi="Times New Roman" w:cs="Times New Roman"/>
                <w:sz w:val="24"/>
                <w:szCs w:val="24"/>
              </w:rPr>
              <w:t>олжазба</w:t>
            </w:r>
            <w:proofErr w:type="spellEnd"/>
            <w:r w:rsidRPr="009F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9B7" w:rsidRPr="0033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немесе Баспа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028E" w14:textId="5CF2E8BB" w:rsidR="009F33DB" w:rsidRPr="009F33DB" w:rsidRDefault="009F33DB" w:rsidP="009F33DB">
            <w:pPr>
              <w:jc w:val="center"/>
              <w:rPr>
                <w:rFonts w:ascii="Times New Roman" w:hAnsi="Times New Roman" w:cs="Times New Roman"/>
                <w:bCs/>
                <w:lang w:val="kk-KZ" w:eastAsia="ko-KR"/>
              </w:rPr>
            </w:pPr>
            <w:proofErr w:type="spellStart"/>
            <w:r w:rsidRPr="009F33DB">
              <w:rPr>
                <w:rFonts w:ascii="Times New Roman" w:hAnsi="Times New Roman" w:cs="Times New Roman"/>
                <w:bCs/>
                <w:lang w:eastAsia="ko-KR"/>
              </w:rPr>
              <w:t>Баспаның</w:t>
            </w:r>
            <w:proofErr w:type="spellEnd"/>
            <w:r w:rsidRPr="009F33DB">
              <w:rPr>
                <w:rFonts w:ascii="Times New Roman" w:hAnsi="Times New Roman" w:cs="Times New Roman"/>
                <w:bCs/>
                <w:lang w:eastAsia="ko-KR"/>
              </w:rPr>
              <w:t xml:space="preserve">, </w:t>
            </w:r>
            <w:proofErr w:type="spellStart"/>
            <w:r w:rsidRPr="009F33DB">
              <w:rPr>
                <w:rFonts w:ascii="Times New Roman" w:hAnsi="Times New Roman" w:cs="Times New Roman"/>
                <w:bCs/>
                <w:lang w:eastAsia="ko-KR"/>
              </w:rPr>
              <w:t>журналдың</w:t>
            </w:r>
            <w:proofErr w:type="spellEnd"/>
            <w:r w:rsidRPr="009F33DB">
              <w:rPr>
                <w:rFonts w:ascii="Times New Roman" w:hAnsi="Times New Roman" w:cs="Times New Roman"/>
                <w:bCs/>
                <w:lang w:eastAsia="ko-KR"/>
              </w:rPr>
              <w:t xml:space="preserve"> </w:t>
            </w:r>
            <w:proofErr w:type="spellStart"/>
            <w:r w:rsidRPr="009F33DB">
              <w:rPr>
                <w:rFonts w:ascii="Times New Roman" w:hAnsi="Times New Roman" w:cs="Times New Roman"/>
                <w:bCs/>
                <w:lang w:eastAsia="ko-KR"/>
              </w:rPr>
              <w:t>аты</w:t>
            </w:r>
            <w:proofErr w:type="spellEnd"/>
            <w:r w:rsidRPr="009F33DB">
              <w:rPr>
                <w:rFonts w:ascii="Times New Roman" w:hAnsi="Times New Roman" w:cs="Times New Roman"/>
                <w:bCs/>
                <w:lang w:eastAsia="ko-KR"/>
              </w:rPr>
              <w:t xml:space="preserve"> (№, </w:t>
            </w:r>
            <w:proofErr w:type="spellStart"/>
            <w:r w:rsidRPr="009F33DB">
              <w:rPr>
                <w:rFonts w:ascii="Times New Roman" w:hAnsi="Times New Roman" w:cs="Times New Roman"/>
                <w:bCs/>
                <w:lang w:eastAsia="ko-KR"/>
              </w:rPr>
              <w:t>жыл</w:t>
            </w:r>
            <w:proofErr w:type="spellEnd"/>
            <w:r w:rsidRPr="009F33DB">
              <w:rPr>
                <w:rFonts w:ascii="Times New Roman" w:hAnsi="Times New Roman" w:cs="Times New Roman"/>
                <w:bCs/>
                <w:lang w:eastAsia="ko-KR"/>
              </w:rPr>
              <w:t>)</w:t>
            </w:r>
          </w:p>
          <w:p w14:paraId="6DE63C08" w14:textId="7AEC8B31" w:rsidR="00981BA0" w:rsidRPr="00332D55" w:rsidRDefault="00981BA0" w:rsidP="00FE2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E269" w14:textId="7017C65C" w:rsidR="00981BA0" w:rsidRPr="00332D55" w:rsidRDefault="009F33DB" w:rsidP="00FE2ADD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9F33DB">
              <w:rPr>
                <w:rFonts w:ascii="Times New Roman" w:hAnsi="Times New Roman" w:cs="Times New Roman"/>
                <w:sz w:val="24"/>
                <w:szCs w:val="24"/>
              </w:rPr>
              <w:t>аспа</w:t>
            </w:r>
            <w:proofErr w:type="spellEnd"/>
            <w:r w:rsidRPr="009F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3DB">
              <w:rPr>
                <w:rFonts w:ascii="Times New Roman" w:hAnsi="Times New Roman" w:cs="Times New Roman"/>
                <w:sz w:val="24"/>
                <w:szCs w:val="24"/>
              </w:rPr>
              <w:t>парақтарының</w:t>
            </w:r>
            <w:proofErr w:type="spellEnd"/>
            <w:r w:rsidRPr="009F33DB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B861" w14:textId="2D01BF97" w:rsidR="00981BA0" w:rsidRPr="00332D55" w:rsidRDefault="009F33DB" w:rsidP="00FE2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3DB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9F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3DB">
              <w:rPr>
                <w:rFonts w:ascii="Times New Roman" w:hAnsi="Times New Roman" w:cs="Times New Roman"/>
                <w:sz w:val="24"/>
                <w:szCs w:val="24"/>
              </w:rPr>
              <w:t>авторлар-дың</w:t>
            </w:r>
            <w:proofErr w:type="spellEnd"/>
            <w:r w:rsidRPr="009F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3DB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spellEnd"/>
          </w:p>
        </w:tc>
      </w:tr>
      <w:tr w:rsidR="00981BA0" w:rsidRPr="00332D55" w14:paraId="13E40878" w14:textId="77777777" w:rsidTr="00FE2ADD"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197D" w14:textId="77777777" w:rsidR="00981BA0" w:rsidRPr="00332D55" w:rsidRDefault="00981BA0" w:rsidP="00FE2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23C" w14:textId="77777777" w:rsidR="00981BA0" w:rsidRPr="00332D55" w:rsidRDefault="00981BA0" w:rsidP="00FE2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4F98C2" w14:textId="77777777" w:rsidR="00981BA0" w:rsidRPr="00332D55" w:rsidRDefault="00981BA0" w:rsidP="00FE2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6D3" w14:textId="77777777" w:rsidR="00981BA0" w:rsidRPr="00332D55" w:rsidRDefault="00981BA0" w:rsidP="00FE2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D80927" w14:textId="77777777" w:rsidR="00981BA0" w:rsidRPr="00332D55" w:rsidRDefault="00981BA0" w:rsidP="00FE2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D69" w:rsidRPr="00332D55" w14:paraId="23E03B49" w14:textId="77777777" w:rsidTr="00313FB2">
        <w:trPr>
          <w:trHeight w:val="2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9B44" w14:textId="77777777" w:rsidR="003B7D69" w:rsidRPr="00332D55" w:rsidRDefault="003B7D69" w:rsidP="00FE2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57F7" w14:textId="77777777" w:rsidR="003B7D69" w:rsidRPr="002F7137" w:rsidRDefault="003B7D69" w:rsidP="00FE2ADD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1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«Азаматтық құқықтық дауларды шешудің баламалы әдістері»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9DE3" w14:textId="77777777" w:rsidR="003B7D69" w:rsidRPr="002F7137" w:rsidRDefault="003B7D69" w:rsidP="00FE2A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71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CA62" w14:textId="77777777" w:rsidR="00332D55" w:rsidRDefault="00332D55" w:rsidP="00FE2A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Монография </w:t>
            </w:r>
          </w:p>
          <w:p w14:paraId="7B3EDEED" w14:textId="77777777" w:rsidR="00332D55" w:rsidRPr="002F7137" w:rsidRDefault="00332D55" w:rsidP="00FE2ADD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7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Aлмaты: Қазақ университеті</w:t>
            </w:r>
            <w:r w:rsidR="003B7D69" w:rsidRPr="002F713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14:paraId="24BBA24D" w14:textId="77777777" w:rsidR="00313FB2" w:rsidRPr="00313FB2" w:rsidRDefault="003B7D69" w:rsidP="00FE2ADD">
            <w:pPr>
              <w:spacing w:line="240" w:lineRule="auto"/>
              <w:rPr>
                <w:rStyle w:val="s1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3FB2">
              <w:rPr>
                <w:rStyle w:val="s1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ISBN</w:t>
            </w:r>
            <w:r w:rsidRPr="00313FB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313FB2">
              <w:rPr>
                <w:rStyle w:val="s1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978-601-04-5141-4,</w:t>
            </w:r>
            <w:r w:rsidRPr="00313FB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313FB2">
              <w:rPr>
                <w:rStyle w:val="s1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2020</w:t>
            </w:r>
            <w:r w:rsidRPr="00313FB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313FB2">
              <w:rPr>
                <w:rStyle w:val="s1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ж.</w:t>
            </w:r>
          </w:p>
          <w:p w14:paraId="7FE03A4D" w14:textId="389AB30A" w:rsidR="003B7D69" w:rsidRPr="00313FB2" w:rsidRDefault="00313FB2" w:rsidP="00FE2A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12" w:history="1">
              <w:r w:rsidRPr="006144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https://elib.kaznu.kz/book/15100</w:t>
              </w:r>
            </w:hyperlink>
            <w:r w:rsidR="003B7D69" w:rsidRPr="00313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871E" w14:textId="77777777" w:rsidR="003B7D69" w:rsidRDefault="003B7D69" w:rsidP="00FE2A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140-б.</w:t>
            </w:r>
          </w:p>
          <w:p w14:paraId="4C318082" w14:textId="77777777" w:rsidR="00332D55" w:rsidRPr="00332D55" w:rsidRDefault="00332D55" w:rsidP="00FE2A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8,75 </w:t>
            </w:r>
            <w:r w:rsidRPr="002F71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б.т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E9AC" w14:textId="77777777" w:rsidR="003B7D69" w:rsidRPr="00332D55" w:rsidRDefault="003B7D69" w:rsidP="00FE2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D69" w:rsidRPr="00332D55" w14:paraId="332AD4B2" w14:textId="77777777" w:rsidTr="00FE2ADD"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2427" w14:textId="7F3B22BC" w:rsidR="003B7D69" w:rsidRPr="00332D55" w:rsidRDefault="009F33DB" w:rsidP="00FE2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3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 Ғылым және жоғары білім министрлігі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</w:t>
            </w:r>
            <w:r w:rsidRPr="009F3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сынған мерзімді басылымдардағы жарияланымдар</w:t>
            </w:r>
            <w:r w:rsidR="004C70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B7D69" w:rsidRPr="00332D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ККСОН </w:t>
            </w:r>
          </w:p>
        </w:tc>
      </w:tr>
      <w:tr w:rsidR="003B7D69" w:rsidRPr="00313FB2" w14:paraId="09FADFF9" w14:textId="77777777" w:rsidTr="00313FB2">
        <w:trPr>
          <w:trHeight w:val="49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7321" w14:textId="77777777" w:rsidR="003B7D69" w:rsidRPr="00332D55" w:rsidRDefault="003B7D69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70E2" w14:textId="77777777" w:rsidR="003B7D69" w:rsidRPr="00332D55" w:rsidRDefault="003B7D69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Ecological interstate systems as an object of legal research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7B47" w14:textId="77777777" w:rsidR="003B7D69" w:rsidRPr="00332D55" w:rsidRDefault="003B7D69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44E3" w14:textId="4646091C" w:rsidR="00313FB2" w:rsidRPr="00313FB2" w:rsidRDefault="003B7D69" w:rsidP="003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Journal of Environmental Accounting and Management</w:t>
            </w:r>
            <w:r w:rsidR="00313FB2" w:rsidRPr="00313F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D55">
              <w:rPr>
                <w:lang w:val="en-US"/>
              </w:rPr>
              <w:t>Том</w:t>
            </w:r>
            <w:proofErr w:type="spellEnd"/>
            <w:r w:rsidRPr="00332D55">
              <w:rPr>
                <w:lang w:val="en-US"/>
              </w:rPr>
              <w:t xml:space="preserve"> 6, </w:t>
            </w:r>
            <w:proofErr w:type="spellStart"/>
            <w:r w:rsidRPr="00332D55">
              <w:rPr>
                <w:lang w:val="en-US"/>
              </w:rPr>
              <w:t>Выпуск</w:t>
            </w:r>
            <w:proofErr w:type="spellEnd"/>
            <w:r w:rsidRPr="00332D55">
              <w:rPr>
                <w:lang w:val="en-US"/>
              </w:rPr>
              <w:t xml:space="preserve"> 1, </w:t>
            </w:r>
            <w:r w:rsidRPr="00313FB2">
              <w:rPr>
                <w:rFonts w:ascii="Times New Roman" w:hAnsi="Times New Roman" w:cs="Times New Roman"/>
                <w:lang w:val="en-US"/>
              </w:rPr>
              <w:t>2018</w:t>
            </w:r>
            <w:r w:rsidRPr="00313FB2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  <w:lang w:val="en-US"/>
              </w:rPr>
              <w:t>Management, Monitoring, Policy and Law (Q</w:t>
            </w:r>
            <w:proofErr w:type="gramStart"/>
            <w:r w:rsidRPr="00313FB2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  <w:lang w:val="en-US"/>
              </w:rPr>
              <w:t>3)</w:t>
            </w:r>
            <w:r w:rsidR="00144160" w:rsidRPr="00313FB2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Процентиль</w:t>
            </w:r>
            <w:proofErr w:type="gramEnd"/>
            <w:r w:rsidR="00144160" w:rsidRPr="00313FB2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  <w:lang w:val="en-US"/>
              </w:rPr>
              <w:t xml:space="preserve"> 33</w:t>
            </w:r>
            <w:r w:rsidR="00144160" w:rsidRPr="00313FB2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  <w:vertAlign w:val="superscript"/>
                <w:lang w:val="en-US"/>
              </w:rPr>
              <w:t>rd</w:t>
            </w:r>
            <w:r w:rsidR="00313FB2" w:rsidRPr="00313FB2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313FB2">
              <w:rPr>
                <w:rFonts w:ascii="Times New Roman" w:hAnsi="Times New Roman" w:cs="Times New Roman"/>
                <w:lang w:val="en-US"/>
              </w:rPr>
              <w:t>SJR (2023) 0.197</w:t>
            </w:r>
            <w:r w:rsidR="00313FB2" w:rsidRPr="00313FB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13FB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313FB2">
              <w:rPr>
                <w:rFonts w:ascii="Times New Roman" w:hAnsi="Times New Roman" w:cs="Times New Roman"/>
                <w:lang w:val="en-US"/>
              </w:rPr>
              <w:t xml:space="preserve"> (2023) 1.8</w:t>
            </w:r>
            <w:r w:rsidR="00313FB2" w:rsidRPr="00313FB2">
              <w:rPr>
                <w:rFonts w:ascii="Times New Roman" w:hAnsi="Times New Roman" w:cs="Times New Roman"/>
                <w:lang w:val="en-US"/>
              </w:rPr>
              <w:t>ISSN2325-6192, e</w:t>
            </w:r>
          </w:p>
          <w:p w14:paraId="591D173C" w14:textId="1724AB67" w:rsidR="003B7D69" w:rsidRPr="00313FB2" w:rsidRDefault="00313FB2" w:rsidP="003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lang w:val="en-US"/>
              </w:rPr>
            </w:pPr>
            <w:r w:rsidRPr="00313FB2">
              <w:rPr>
                <w:rStyle w:val="a5"/>
                <w:sz w:val="24"/>
                <w:szCs w:val="24"/>
                <w:lang w:val="en-US"/>
              </w:rPr>
              <w:t>ISSN2325-6206, CN 10-1358/X /$- see front materials © 2018 L&amp;H Scientific Publishing, LLC. All rights reserved.DOI:10.5890/JEAM.2018.03.004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DB1" w14:textId="77777777" w:rsidR="003B7D69" w:rsidRDefault="003B7D69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47 </w:t>
            </w:r>
            <w:r w:rsidR="002F71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58</w:t>
            </w:r>
          </w:p>
          <w:p w14:paraId="4A12B16C" w14:textId="77777777" w:rsidR="002F7137" w:rsidRPr="002F7137" w:rsidRDefault="002F7137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стр.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5912" w14:textId="77777777" w:rsidR="003B7D69" w:rsidRPr="00332D55" w:rsidRDefault="003B7D69" w:rsidP="00FE2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Yergobek, Shynggys K.</w:t>
            </w:r>
          </w:p>
          <w:p w14:paraId="48BEE367" w14:textId="77777777" w:rsidR="003B7D69" w:rsidRPr="00332D55" w:rsidRDefault="003B7D69" w:rsidP="00FE2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Altayeva, Kamilya Zh.</w:t>
            </w:r>
          </w:p>
          <w:p w14:paraId="5E26B46B" w14:textId="77777777" w:rsidR="003B7D69" w:rsidRPr="00332D55" w:rsidRDefault="003B7D69" w:rsidP="00FE2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Nyssanbekova, Lyazzat B.</w:t>
            </w:r>
          </w:p>
          <w:p w14:paraId="0DE44A16" w14:textId="77777777" w:rsidR="003B7D69" w:rsidRPr="00332D55" w:rsidRDefault="003B7D69" w:rsidP="00FE2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Umbetbayeva, Zhuldyz B.</w:t>
            </w:r>
          </w:p>
        </w:tc>
      </w:tr>
      <w:tr w:rsidR="000709D8" w:rsidRPr="00332D55" w14:paraId="2EEC1FD8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0CD9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E647" w14:textId="77777777" w:rsidR="002F7137" w:rsidRPr="002F7137" w:rsidRDefault="002F7137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71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Неке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әне отбасы қатынастарын реттеудің конституциялық-құқықтық негіздері: қалыптасуы және даму тенденциясы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1EF7" w14:textId="77777777" w:rsidR="000709D8" w:rsidRPr="002F7137" w:rsidRDefault="002F7137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71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B628" w14:textId="77777777" w:rsidR="000709D8" w:rsidRPr="002F7137" w:rsidRDefault="002F7137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71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ҚазҰУ Хабаршысы. Заң сериясы. №2(62). 2012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0DC" w14:textId="77777777" w:rsidR="000709D8" w:rsidRPr="002F7137" w:rsidRDefault="002F7137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71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99-102</w:t>
            </w:r>
          </w:p>
          <w:p w14:paraId="2589DA14" w14:textId="77777777" w:rsidR="002F7137" w:rsidRPr="002F7137" w:rsidRDefault="002F7137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71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бб.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0928" w14:textId="77777777" w:rsidR="000709D8" w:rsidRPr="00332D55" w:rsidRDefault="000709D8" w:rsidP="00FE2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709D8" w:rsidRPr="00332D55" w14:paraId="273081DE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72EB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65DA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Ежелгі римдегі азаматтық іс жүргізудің нысандары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5D25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4583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ҚазҰУ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Хабаршысы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сериясы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F7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1(69). 2014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9BD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131-134</w:t>
            </w:r>
            <w:proofErr w:type="gram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582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9D8" w:rsidRPr="00332D55" w14:paraId="099F6646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DBDF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2A9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Республикасында азаматтық іс жүргізудің негіздері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BD29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977A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ҚазҰУ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Хабаршысы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сериясы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№1 (69). 2014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508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135-138</w:t>
            </w:r>
            <w:proofErr w:type="gram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4936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9D8" w:rsidRPr="00332D55" w14:paraId="6A1F8281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541C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75B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ТМД және Шығыс Еуропа мемлекеттерінің азаматтық сот ісін жүргізуге байланысты халықаралық шарттарға қатысу мәселелері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816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5F85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ҚазҰУ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Хабаршысы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сериясы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№2 (70). 2014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79C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128-131</w:t>
            </w:r>
            <w:proofErr w:type="gram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682F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9D8" w:rsidRPr="00332D55" w14:paraId="691FAF8A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7EE1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6CC8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Еуропалық одақ аясындағы азаматтық сот ісін жүргізудің кейбір мәселелері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15D7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A322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ҚазҰУ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Хабаршысы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7137"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сериясы</w:t>
            </w:r>
            <w:proofErr w:type="spellEnd"/>
            <w:r w:rsidR="002F7137"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</w:t>
            </w: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(70). 2014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AE0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139-141</w:t>
            </w:r>
            <w:proofErr w:type="gram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6FF4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9D8" w:rsidRPr="00332D55" w14:paraId="332BDAA9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4168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31C8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Билік бөлу қағидасының азаматтық сот ісін жүргізудегі алатын рөлі.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C15D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E26D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ҚазҰУ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Хабаршысы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сериясы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 (72). 2014</w:t>
            </w:r>
          </w:p>
          <w:p w14:paraId="577B610A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332D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https://bulletin-law.kaznu.kz/index.php/journal/article/view/617/611</w:t>
              </w:r>
            </w:hyperlink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969F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123-127</w:t>
            </w:r>
            <w:proofErr w:type="gram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315F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9D8" w:rsidRPr="00332D55" w14:paraId="0AAA8F7B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545F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8538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Республикасындағы азаматтық сот ісін жүргізудегі адам құқықтарының конституциялық кепілдіктері.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A4D6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A60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ҚазҰУ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Хабаршысы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сериясы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 (72). 2014</w:t>
            </w:r>
          </w:p>
          <w:p w14:paraId="0AC9362E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332D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https://bulletin-law.kaznu.kz/index.php/journal/article/view/624/618</w:t>
              </w:r>
            </w:hyperlink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4A1E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164-167</w:t>
            </w:r>
            <w:proofErr w:type="gram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3EB6" w14:textId="77777777" w:rsidR="000709D8" w:rsidRPr="00332D55" w:rsidRDefault="000709D8" w:rsidP="00FE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9D8" w:rsidRPr="00332D55" w14:paraId="4C4063F0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2079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A40B" w14:textId="77777777" w:rsidR="000709D8" w:rsidRPr="00332D55" w:rsidRDefault="000709D8" w:rsidP="00FE2ADD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  <w:lang w:val="kk-KZ"/>
              </w:rPr>
              <w:t>Тәуелсіз мемлекеттер достастығы елдеріндегі сот билігі мен азаматтық сот ісін жүргізудің конституциялық-құқықтық негіздері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E48E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FC04" w14:textId="77777777" w:rsidR="000709D8" w:rsidRPr="00332D55" w:rsidRDefault="000709D8" w:rsidP="00FE2ADD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ҚазҰУ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Хабаршысы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. </w:t>
            </w: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Заң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Сериясы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. №1 (73). 2015</w:t>
            </w:r>
          </w:p>
          <w:p w14:paraId="38E71CE4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15" w:history="1">
              <w:r w:rsidRPr="00332D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https://bulletin-law.kaznu.kz/index.php/journal/article/view/1343/1300</w:t>
              </w:r>
            </w:hyperlink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1EFD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102-106</w:t>
            </w: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8051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9D8" w:rsidRPr="00332D55" w14:paraId="5ECBB2C6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D716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4C39" w14:textId="77777777" w:rsidR="000709D8" w:rsidRPr="00332D55" w:rsidRDefault="000709D8" w:rsidP="00FE2ADD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  <w:lang w:val="kk-KZ"/>
              </w:rPr>
              <w:t>Қазақстан Республикасындағы азаматтық сот ісін жүргізудің тілін таңдау еркіндігі – конституциялық қағида ретінде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E965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47F" w14:textId="77777777" w:rsidR="000709D8" w:rsidRPr="00332D55" w:rsidRDefault="000709D8" w:rsidP="00FE2ADD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ҚазҰУ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Хабаршысы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. </w:t>
            </w: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Заң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Сериясы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. №1 (73). 2015</w:t>
            </w:r>
          </w:p>
          <w:p w14:paraId="22419D96" w14:textId="77777777" w:rsidR="000709D8" w:rsidRPr="00332D55" w:rsidRDefault="000709D8" w:rsidP="00FE2ADD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16" w:history="1">
              <w:r w:rsidRPr="00332D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https://bulletin-law.kaznu.kz/index.php/journal/article/view/1353/1310</w:t>
              </w:r>
            </w:hyperlink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47FA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170-174</w:t>
            </w: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C69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9D8" w:rsidRPr="00332D55" w14:paraId="1ACE2B07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2C79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EFED" w14:textId="77777777" w:rsidR="000709D8" w:rsidRPr="00332D55" w:rsidRDefault="000709D8" w:rsidP="00FE2ADD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  <w:lang w:val="kk-KZ"/>
              </w:rPr>
              <w:t>Азаматтық іс жүргізудегі дәлелдемелерді бағалаудың мәні және мазмұны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4C5C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4987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ҚазҰУ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хабаршысы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. </w:t>
            </w: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Заң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сериясы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. №1 (77). 2016</w:t>
            </w:r>
          </w:p>
          <w:p w14:paraId="2EA48D4C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17" w:history="1">
              <w:r w:rsidRPr="00332D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https://bulletin-law.kaznu.kz/index.php/journal/article/view/835/807</w:t>
              </w:r>
            </w:hyperlink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5A7F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104-108</w:t>
            </w:r>
            <w:proofErr w:type="gram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BBB0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М.Қ.Мірәлиева</w:t>
            </w:r>
            <w:proofErr w:type="spellEnd"/>
          </w:p>
        </w:tc>
      </w:tr>
      <w:tr w:rsidR="000709D8" w:rsidRPr="00332D55" w14:paraId="2592827F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6815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E4D7" w14:textId="77777777" w:rsidR="000709D8" w:rsidRPr="00332D55" w:rsidRDefault="000709D8" w:rsidP="00FE2ADD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  <w:lang w:val="kk-KZ"/>
              </w:rPr>
              <w:t>Азаматтық іс жүргізудегі жариялық принципі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E5A5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C71A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ҚазҰУ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хабаршысы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. </w:t>
            </w: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Заң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сериясы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. №1 (77). 2016</w:t>
            </w:r>
          </w:p>
          <w:p w14:paraId="3CAE1A52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18" w:history="1">
              <w:r w:rsidRPr="00332D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https://bulletin-law.kaznu.kz/index.php/journal/article/view/840/812</w:t>
              </w:r>
            </w:hyperlink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8883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130-133</w:t>
            </w:r>
            <w:proofErr w:type="gram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09CB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М.С.Омарова</w:t>
            </w:r>
            <w:proofErr w:type="spellEnd"/>
          </w:p>
        </w:tc>
      </w:tr>
      <w:tr w:rsidR="000709D8" w:rsidRPr="00332D55" w14:paraId="3B38590E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FC23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6E74" w14:textId="77777777" w:rsidR="000709D8" w:rsidRPr="00332D55" w:rsidRDefault="000709D8" w:rsidP="00FE2ADD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  <w:lang w:val="kk-KZ"/>
              </w:rPr>
              <w:t>Азаматтық іс жүргізудің конституциялық-құқықтық қамтамасыз ету механизміндегі орны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4AA1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FCC6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ҚазҰУ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хабаршысы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. </w:t>
            </w: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Заң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сериясы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. №2 (78). 2016</w:t>
            </w:r>
          </w:p>
          <w:p w14:paraId="0253FC32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19" w:history="1">
              <w:r w:rsidRPr="00332D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https://bulletin-law.kaznu.kz/index.php/journal/article/view/932/902</w:t>
              </w:r>
            </w:hyperlink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A97B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102-106</w:t>
            </w:r>
            <w:proofErr w:type="gram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D10A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А.Т.Муксинова</w:t>
            </w:r>
            <w:proofErr w:type="spellEnd"/>
          </w:p>
        </w:tc>
      </w:tr>
      <w:tr w:rsidR="000709D8" w:rsidRPr="00332D55" w14:paraId="1FA17955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418E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BC4" w14:textId="77777777" w:rsidR="000709D8" w:rsidRPr="00332D55" w:rsidRDefault="000709D8" w:rsidP="00FE2ADD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  <w:lang w:val="kk-KZ"/>
              </w:rPr>
              <w:t xml:space="preserve">Ұлыбританияның 1998 жылғы азаматтық сот ісін </w:t>
            </w:r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  <w:lang w:val="kk-KZ"/>
              </w:rPr>
              <w:lastRenderedPageBreak/>
              <w:t>жүргізудің Ережесі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D652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Баспа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09DD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ҚазҰУ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хабаршысы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. </w:t>
            </w: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Заң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сериясы</w:t>
            </w:r>
            <w:proofErr w:type="spellEnd"/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. №3 (79). 2016</w:t>
            </w:r>
          </w:p>
          <w:p w14:paraId="34CB49B7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20" w:history="1">
              <w:r w:rsidRPr="00332D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https://bulletin-law.kaznu.kz/index.php/journal/article/view/1104/1071</w:t>
              </w:r>
            </w:hyperlink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B0A4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60-64</w:t>
            </w:r>
            <w:proofErr w:type="gram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880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9D8" w:rsidRPr="00313FB2" w14:paraId="573637CD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BD6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7EF0" w14:textId="77777777" w:rsidR="000709D8" w:rsidRPr="00332D55" w:rsidRDefault="000709D8" w:rsidP="00FE2ADD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D55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Analysis of Finland’s experience in involving young people in political issues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6786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4B35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Вестник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КазНУ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 Юридическая.</w:t>
            </w:r>
            <w:r w:rsidRPr="00332D5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2D55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(94). 2020</w:t>
            </w:r>
          </w:p>
          <w:p w14:paraId="1D030DB1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21" w:history="1">
              <w:r w:rsidRPr="00332D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https://bulletin-law.kaznu.kz/index.php/journal/article/view/2295/2173</w:t>
              </w:r>
            </w:hyperlink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630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142-148</w:t>
            </w:r>
            <w:proofErr w:type="gram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C79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A.A.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Tasbulatova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E.B.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Zhatkanbayev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Zhao Haifeng</w:t>
            </w:r>
          </w:p>
        </w:tc>
      </w:tr>
      <w:tr w:rsidR="000709D8" w:rsidRPr="00332D55" w14:paraId="4231F79F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9601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78BB" w14:textId="77777777" w:rsidR="000709D8" w:rsidRPr="00332D55" w:rsidRDefault="000709D8" w:rsidP="00FE2ADD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Орталық азия өңіріндегі трансшекаралық су пайдалану құқықтық шешу мәселесі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8C00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D5C3" w14:textId="77777777" w:rsidR="000709D8" w:rsidRPr="00332D55" w:rsidRDefault="000709D8" w:rsidP="00FE2ADD">
            <w:pPr>
              <w:rPr>
                <w:rStyle w:val="s1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Style w:val="s11"/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Қазақстанның</w:t>
            </w:r>
            <w:proofErr w:type="spellEnd"/>
            <w:r w:rsidRPr="00332D55">
              <w:rPr>
                <w:rStyle w:val="s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Style w:val="s11"/>
                <w:rFonts w:ascii="Times New Roman" w:hAnsi="Times New Roman" w:cs="Times New Roman"/>
                <w:color w:val="000000"/>
                <w:sz w:val="24"/>
                <w:szCs w:val="24"/>
              </w:rPr>
              <w:t>ғылымы</w:t>
            </w:r>
            <w:proofErr w:type="spellEnd"/>
            <w:r w:rsidRPr="00332D55">
              <w:rPr>
                <w:rStyle w:val="s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332D55">
              <w:rPr>
                <w:rStyle w:val="s11"/>
                <w:rFonts w:ascii="Times New Roman" w:hAnsi="Times New Roman" w:cs="Times New Roman"/>
                <w:color w:val="000000"/>
                <w:sz w:val="24"/>
                <w:szCs w:val="24"/>
              </w:rPr>
              <w:t>өмірі</w:t>
            </w:r>
            <w:proofErr w:type="spellEnd"/>
            <w:r w:rsidRPr="00332D55">
              <w:rPr>
                <w:rStyle w:val="s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№12/1</w:t>
            </w:r>
            <w:r w:rsidRPr="00332D5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2D55">
              <w:rPr>
                <w:rStyle w:val="s11"/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32D5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2D55">
              <w:rPr>
                <w:rStyle w:val="s11"/>
                <w:rFonts w:ascii="Times New Roman" w:hAnsi="Times New Roman" w:cs="Times New Roman"/>
                <w:color w:val="000000"/>
                <w:sz w:val="24"/>
                <w:szCs w:val="24"/>
              </w:rPr>
              <w:t>2073-333Х, 2020 ж.</w:t>
            </w:r>
          </w:p>
          <w:p w14:paraId="393E53C3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22FA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53-58</w:t>
            </w:r>
            <w:proofErr w:type="gram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A112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БердибаеваА.Қ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Қожабек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Қ.М.</w:t>
            </w:r>
          </w:p>
        </w:tc>
      </w:tr>
      <w:tr w:rsidR="000709D8" w:rsidRPr="00313FB2" w14:paraId="41BD64C0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5E90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7EF3" w14:textId="77777777" w:rsidR="000709D8" w:rsidRPr="00332D55" w:rsidRDefault="000709D8" w:rsidP="00FE2ADD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D55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Analysis of the </w:t>
            </w:r>
            <w:proofErr w:type="gramStart"/>
            <w:r w:rsidRPr="00332D55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legislation  of</w:t>
            </w:r>
            <w:proofErr w:type="gramEnd"/>
            <w:r w:rsidRPr="00332D55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republic of Kazakhstan on the </w:t>
            </w:r>
            <w:proofErr w:type="gramStart"/>
            <w:r w:rsidRPr="00332D55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prevention  of</w:t>
            </w:r>
            <w:proofErr w:type="gramEnd"/>
            <w:r w:rsidRPr="00332D55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gambling addiction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F270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9B71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Вестник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КазНУ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Серия Юридическая. №4 (100). 2021</w:t>
            </w:r>
          </w:p>
          <w:p w14:paraId="5ED3EF21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22" w:history="1">
              <w:r w:rsidRPr="00332D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https://bulletin-law.kaznu.kz/index.php/journal/article/view/2579/2276</w:t>
              </w:r>
            </w:hyperlink>
            <w:r w:rsidRPr="00332D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9DDB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80-86</w:t>
            </w:r>
            <w:proofErr w:type="gram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9E5E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A. Y.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Zhatkanbaeva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K. T.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Raiymbergenova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M. K.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Nakisheva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K. N.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Aydarkhanova</w:t>
            </w:r>
            <w:proofErr w:type="spellEnd"/>
          </w:p>
        </w:tc>
      </w:tr>
      <w:tr w:rsidR="000709D8" w:rsidRPr="00313FB2" w14:paraId="4E1D26C9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31C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55FB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D55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Problems of legal regulation of intercultural competence of a teacher on the example of legal education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497C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08F2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Вестник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КазНУ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Серия Юридическая.</w:t>
            </w:r>
            <w:r w:rsidRPr="00332D5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2D55">
              <w:rPr>
                <w:rFonts w:ascii="Times New Roman" w:hAnsi="Times New Roman" w:cs="Times New Roman"/>
                <w:sz w:val="24"/>
                <w:szCs w:val="24"/>
              </w:rPr>
              <w:t>№3 (</w:t>
            </w: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103). 2022</w:t>
            </w:r>
          </w:p>
          <w:p w14:paraId="2A71D8CC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Pr="00332D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https://bulletin-law.kaznu.kz/index.php/journal/article/view/2699/2306</w:t>
              </w:r>
            </w:hyperlink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DC61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4-12</w:t>
            </w:r>
            <w:proofErr w:type="gram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6002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K. N.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Aydarkhanova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K. A.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Kozhabek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A. A.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Tasbulatova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B. S.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Shansharbaeva</w:t>
            </w:r>
            <w:proofErr w:type="spellEnd"/>
          </w:p>
        </w:tc>
      </w:tr>
      <w:tr w:rsidR="000709D8" w:rsidRPr="00332D55" w14:paraId="63064BE7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C2D0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7E95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</w:rPr>
              <w:t>Цифровые (</w:t>
            </w:r>
            <w:proofErr w:type="spellStart"/>
            <w:r w:rsidRPr="00332D55">
              <w:rPr>
                <w:rFonts w:ascii="Times New Roman" w:hAnsi="Times New Roman" w:cs="Times New Roman"/>
                <w:sz w:val="24"/>
                <w:szCs w:val="24"/>
              </w:rPr>
              <w:t>токенизированные</w:t>
            </w:r>
            <w:proofErr w:type="spellEnd"/>
            <w:r w:rsidRPr="00332D55">
              <w:rPr>
                <w:rFonts w:ascii="Times New Roman" w:hAnsi="Times New Roman" w:cs="Times New Roman"/>
                <w:sz w:val="24"/>
                <w:szCs w:val="24"/>
              </w:rPr>
              <w:t>) акции: этапы совершенствования гражданского законодательства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C583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2F2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Вестник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КазНУ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Серия Юридическая. №1 (109). 2024</w:t>
            </w:r>
          </w:p>
          <w:p w14:paraId="5C9481CD" w14:textId="38507F75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Pr="00332D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https://bulletin-law.kaznu.kz/index.php/journal/article/view/3053/2423</w:t>
              </w:r>
            </w:hyperlink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8B42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65-73</w:t>
            </w:r>
            <w:proofErr w:type="gram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5180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Н.Н. </w:t>
            </w:r>
            <w:proofErr w:type="spellStart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Нусипжанов</w:t>
            </w:r>
            <w:proofErr w:type="spellEnd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</w:t>
            </w:r>
            <w:proofErr w:type="gramEnd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Кошкинбаева</w:t>
            </w:r>
            <w:proofErr w:type="spellEnd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С.А. Сарина, Д.О. Кусаинов.</w:t>
            </w:r>
          </w:p>
        </w:tc>
      </w:tr>
      <w:tr w:rsidR="000709D8" w:rsidRPr="00332D55" w14:paraId="62473258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3CC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2BA5" w14:textId="77777777" w:rsidR="000709D8" w:rsidRPr="00332D55" w:rsidRDefault="000709D8" w:rsidP="00FE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</w:rPr>
              <w:t>Интернет-трейдинг на рынке ценных бумаг как источник криминальных рисков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3E2B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0AC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Ученые Труды Алматинской Академии МВД Республики Казахстан имени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М.Есбулатова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(80), 2024</w:t>
            </w:r>
          </w:p>
          <w:p w14:paraId="3BBDF370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Pr="00332D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https://alpolac.edu.kz/wp-content/uploads/2025/01/zhurnal-%E2%84%96380-2024.pdf</w:t>
              </w:r>
            </w:hyperlink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813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132-137</w:t>
            </w:r>
            <w:proofErr w:type="gram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EFD9" w14:textId="77777777" w:rsidR="000709D8" w:rsidRPr="00332D55" w:rsidRDefault="000709D8" w:rsidP="00FE2ADD">
            <w:pPr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Кусаинова </w:t>
            </w:r>
            <w:proofErr w:type="gramStart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А.К.</w:t>
            </w:r>
            <w:proofErr w:type="gramEnd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Көбентаев</w:t>
            </w:r>
            <w:proofErr w:type="spellEnd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Т.Д.</w:t>
            </w:r>
            <w:proofErr w:type="gramEnd"/>
          </w:p>
        </w:tc>
      </w:tr>
      <w:tr w:rsidR="000709D8" w:rsidRPr="00332D55" w14:paraId="72033D14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4F74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0E26" w14:textId="77777777" w:rsidR="000709D8" w:rsidRPr="00332D55" w:rsidRDefault="000709D8" w:rsidP="00FE2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Кәмелеттік жасқа толмағандардың құқықтарының қорғалуының құқықтық реттелуінің негізгі мәселелері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AF0E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9176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ІІМ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М.Есболатов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Алматы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Академиясының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Еңбектері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0294D2E" w14:textId="77777777" w:rsidR="00313FB2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(81), 2024</w:t>
            </w:r>
          </w:p>
          <w:p w14:paraId="1457601F" w14:textId="048584C1" w:rsidR="000709D8" w:rsidRPr="00332D55" w:rsidRDefault="00313FB2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Pr="006144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https://alpolac.edu.kz/wp-content/uploads/2025/01/zhurnal-%E2%84%96481-2024.pdf</w:t>
              </w:r>
            </w:hyperlink>
            <w:r w:rsidR="000709D8"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074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163-174</w:t>
            </w:r>
            <w:proofErr w:type="gram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F04" w14:textId="77777777" w:rsidR="000709D8" w:rsidRPr="00332D55" w:rsidRDefault="000709D8" w:rsidP="00FE2ADD">
            <w:pPr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Құттығалиева</w:t>
            </w:r>
            <w:proofErr w:type="spellEnd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А.Р., </w:t>
            </w:r>
            <w:proofErr w:type="spellStart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Айдарханова</w:t>
            </w:r>
            <w:proofErr w:type="spellEnd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К.Н.</w:t>
            </w:r>
          </w:p>
        </w:tc>
      </w:tr>
      <w:tr w:rsidR="000709D8" w:rsidRPr="00332D55" w14:paraId="53B2E0F8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240D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BCE5" w14:textId="77777777" w:rsidR="000709D8" w:rsidRPr="00332D55" w:rsidRDefault="000709D8" w:rsidP="00FE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</w:rPr>
              <w:t xml:space="preserve">Соучастие в уголовном праве: сравнительный обзор </w:t>
            </w:r>
            <w:proofErr w:type="spellStart"/>
            <w:r w:rsidRPr="00332D55">
              <w:rPr>
                <w:rFonts w:ascii="Times New Roman" w:hAnsi="Times New Roman" w:cs="Times New Roman"/>
                <w:sz w:val="24"/>
                <w:szCs w:val="24"/>
              </w:rPr>
              <w:t>законадательства</w:t>
            </w:r>
            <w:proofErr w:type="spellEnd"/>
            <w:r w:rsidRPr="00332D55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зарубежных стран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838B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5572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Ученые труды Алматинской Академии МВД Республики Казахстан имени </w:t>
            </w: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М.Есбулатова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 (81), 2024</w:t>
            </w:r>
          </w:p>
          <w:p w14:paraId="719ECA42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Pr="00332D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https://alpolac.edu.kz/wp-content/uploads/2025/01/zhurnal-%E2%84%96481-2024.pdf</w:t>
              </w:r>
            </w:hyperlink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29A1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393-399</w:t>
            </w:r>
            <w:proofErr w:type="gram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5CD" w14:textId="77777777" w:rsidR="000709D8" w:rsidRPr="00332D55" w:rsidRDefault="000709D8" w:rsidP="00FE2ADD">
            <w:pPr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Ш.М. </w:t>
            </w:r>
            <w:proofErr w:type="spellStart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Максутхан</w:t>
            </w:r>
            <w:proofErr w:type="spellEnd"/>
          </w:p>
          <w:p w14:paraId="4AB9C477" w14:textId="77777777" w:rsidR="000709D8" w:rsidRPr="00332D55" w:rsidRDefault="000709D8" w:rsidP="00FE2ADD">
            <w:pPr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К.С. </w:t>
            </w:r>
            <w:proofErr w:type="spellStart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Карбеков</w:t>
            </w:r>
            <w:proofErr w:type="spellEnd"/>
          </w:p>
        </w:tc>
      </w:tr>
      <w:tr w:rsidR="000709D8" w:rsidRPr="00332D55" w14:paraId="53A78B11" w14:textId="77777777" w:rsidTr="00FE2ADD"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7ED6" w14:textId="134D7B5B" w:rsidR="000709D8" w:rsidRPr="00332D55" w:rsidRDefault="004C70A8" w:rsidP="00FE2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70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Мерзімді басылымдардағы жарияланымдар</w:t>
            </w:r>
          </w:p>
        </w:tc>
      </w:tr>
      <w:tr w:rsidR="000709D8" w:rsidRPr="00332D55" w14:paraId="4F621A75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F546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6010" w14:textId="77777777" w:rsidR="000709D8" w:rsidRPr="00332D55" w:rsidRDefault="000709D8" w:rsidP="00FE2A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Establishment and development of outer space legislation: Kazakh and foreign experience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134A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D0AF" w14:textId="77777777" w:rsidR="000709D8" w:rsidRDefault="000709D8" w:rsidP="00FE2A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Journal of Advanced Research in Law and Economics</w:t>
            </w:r>
          </w:p>
          <w:p w14:paraId="20F8720A" w14:textId="77777777" w:rsidR="000709D8" w:rsidRDefault="000709D8" w:rsidP="00FE2A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7, Выпуск 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2016 г.</w:t>
            </w:r>
          </w:p>
          <w:p w14:paraId="763BA067" w14:textId="77777777" w:rsidR="000709D8" w:rsidRDefault="000709D8" w:rsidP="00FE2A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</w:p>
          <w:p w14:paraId="68858727" w14:textId="77777777" w:rsidR="000709D8" w:rsidRDefault="000709D8" w:rsidP="00FE2A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10.14505/</w:t>
            </w:r>
            <w:proofErr w:type="gram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jarle.v</w:t>
            </w:r>
            <w:proofErr w:type="gram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7.8(22).17</w:t>
            </w:r>
          </w:p>
          <w:p w14:paraId="659EC732" w14:textId="77777777" w:rsidR="000709D8" w:rsidRDefault="000709D8" w:rsidP="00FE2A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SJR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0.229</w:t>
            </w:r>
          </w:p>
          <w:p w14:paraId="174CB5D0" w14:textId="77777777" w:rsidR="000709D8" w:rsidRDefault="000709D8" w:rsidP="00FE2A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CiteScore</w:t>
            </w:r>
            <w:proofErr w:type="spellEnd"/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1.5</w:t>
            </w:r>
          </w:p>
          <w:p w14:paraId="74E7AE92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1836" w14:textId="77777777" w:rsidR="000709D8" w:rsidRDefault="000709D8" w:rsidP="00FE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2068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2074</w:t>
            </w:r>
          </w:p>
          <w:p w14:paraId="4BAAD583" w14:textId="77777777" w:rsidR="000709D8" w:rsidRPr="00332D55" w:rsidRDefault="000709D8" w:rsidP="00FE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F334" w14:textId="77777777" w:rsidR="000709D8" w:rsidRDefault="000709D8" w:rsidP="00FE2ADD">
            <w:pPr>
              <w:spacing w:after="0"/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Kuandykov</w:t>
            </w:r>
            <w:proofErr w:type="spellEnd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Bakhytzhan</w:t>
            </w:r>
          </w:p>
          <w:p w14:paraId="3EF81251" w14:textId="77777777" w:rsidR="000709D8" w:rsidRDefault="000709D8" w:rsidP="00FE2ADD">
            <w:pPr>
              <w:spacing w:after="0"/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Akhatov, </w:t>
            </w:r>
            <w:proofErr w:type="spellStart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Ualikhan</w:t>
            </w:r>
            <w:proofErr w:type="spellEnd"/>
          </w:p>
          <w:p w14:paraId="4DE39427" w14:textId="77777777" w:rsidR="000709D8" w:rsidRDefault="000709D8" w:rsidP="00FE2ADD">
            <w:pPr>
              <w:spacing w:after="0"/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Tursynkulova</w:t>
            </w:r>
            <w:proofErr w:type="spellEnd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Dinara</w:t>
            </w:r>
          </w:p>
          <w:p w14:paraId="2EB77722" w14:textId="77777777" w:rsidR="000709D8" w:rsidRPr="00332D55" w:rsidRDefault="000709D8" w:rsidP="00FE2ADD">
            <w:pPr>
              <w:spacing w:after="0"/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Isabekov</w:t>
            </w:r>
            <w:proofErr w:type="spellEnd"/>
            <w:r w:rsidRPr="00332D5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Akylbek</w:t>
            </w:r>
          </w:p>
        </w:tc>
      </w:tr>
      <w:tr w:rsidR="000709D8" w:rsidRPr="00332D55" w14:paraId="21E4C490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E2CF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CAF" w14:textId="77777777" w:rsidR="000709D8" w:rsidRPr="00332D55" w:rsidRDefault="000709D8" w:rsidP="00FE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конституционных гарантий реализаций прав человека по гражданско-процессуальному законодательству Республики Казахстан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12DD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A3F4" w14:textId="77777777" w:rsidR="000709D8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Тошкет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Ахбортномаси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2010</w:t>
            </w:r>
          </w:p>
          <w:p w14:paraId="6A99ACF1" w14:textId="77777777" w:rsidR="000709D8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Узбекистан г. Ташкент</w:t>
            </w:r>
          </w:p>
          <w:p w14:paraId="248C8992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6EB8" w14:textId="77777777" w:rsidR="000709D8" w:rsidRDefault="000709D8" w:rsidP="00FE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154-156</w:t>
            </w:r>
            <w:proofErr w:type="gramEnd"/>
          </w:p>
          <w:p w14:paraId="46526A07" w14:textId="77777777" w:rsidR="000709D8" w:rsidRPr="00332D55" w:rsidRDefault="000709D8" w:rsidP="00FE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5892" w14:textId="77777777" w:rsidR="000709D8" w:rsidRPr="00332D55" w:rsidRDefault="000709D8" w:rsidP="00FE2ADD">
            <w:pPr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09D8" w:rsidRPr="00332D55" w14:paraId="050AC4BD" w14:textId="77777777" w:rsidTr="00313FB2">
        <w:trPr>
          <w:trHeight w:val="28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94E3" w14:textId="77777777" w:rsidR="000709D8" w:rsidRPr="00332D55" w:rsidRDefault="000709D8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BABB" w14:textId="77777777" w:rsidR="000709D8" w:rsidRPr="00332D55" w:rsidRDefault="000709D8" w:rsidP="00FE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Конституционно-правовая сущность института обращений граждан в органы государственного управления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71D9" w14:textId="77777777" w:rsidR="000709D8" w:rsidRPr="00332D55" w:rsidRDefault="000709D8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6A79" w14:textId="77777777" w:rsidR="000709D8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Молодой ученый ежемесячный научный журнал № 4, 2012 </w:t>
            </w:r>
          </w:p>
          <w:p w14:paraId="25A6793A" w14:textId="77777777" w:rsidR="000709D8" w:rsidRPr="00332D55" w:rsidRDefault="000709D8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г. Чита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74AB" w14:textId="77777777" w:rsidR="000709D8" w:rsidRDefault="000709D8" w:rsidP="00FE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265-269</w:t>
            </w:r>
            <w:proofErr w:type="gramEnd"/>
          </w:p>
          <w:p w14:paraId="60D9B2B7" w14:textId="77777777" w:rsidR="000709D8" w:rsidRPr="00332D55" w:rsidRDefault="000709D8" w:rsidP="00FE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438" w14:textId="77777777" w:rsidR="000709D8" w:rsidRPr="00332D55" w:rsidRDefault="000709D8" w:rsidP="00FE2ADD">
            <w:pPr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C4A75" w:rsidRPr="00313FB2" w14:paraId="6DDA9EC5" w14:textId="77777777" w:rsidTr="00313F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062B" w14:textId="7709CBC5" w:rsidR="000C4A75" w:rsidRDefault="000C4A75" w:rsidP="00FE2AD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5DD1" w14:textId="041B7C77" w:rsidR="000C4A75" w:rsidRPr="000C4A75" w:rsidRDefault="000C4A75" w:rsidP="00FE2A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Issues Concerning the Improving Organizational and Legal Support of Victimological Prevention for Environmental Crimes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C543" w14:textId="3ACEC9E0" w:rsidR="000C4A75" w:rsidRPr="00332D55" w:rsidRDefault="000C4A75" w:rsidP="00FE2A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DB9F" w14:textId="77777777" w:rsidR="000C4A75" w:rsidRDefault="000C4A75" w:rsidP="00FE2A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Journal of Environmental Management and Tourism</w:t>
            </w:r>
          </w:p>
          <w:p w14:paraId="60A36994" w14:textId="77777777" w:rsidR="000C4A75" w:rsidRPr="000C4A75" w:rsidRDefault="000C4A75" w:rsidP="00FE2ADD">
            <w:pPr>
              <w:pStyle w:val="ad"/>
              <w:rPr>
                <w:lang w:val="kk-KZ"/>
              </w:rPr>
            </w:pPr>
            <w:r w:rsidRPr="000C4A75">
              <w:rPr>
                <w:lang w:val="kk-KZ"/>
              </w:rPr>
              <w:t>Volume XIV</w:t>
            </w:r>
          </w:p>
          <w:p w14:paraId="7816384A" w14:textId="77777777" w:rsidR="000C4A75" w:rsidRPr="000C4A75" w:rsidRDefault="000C4A75" w:rsidP="00FE2ADD">
            <w:pPr>
              <w:pStyle w:val="ad"/>
              <w:rPr>
                <w:lang w:val="kk-KZ"/>
              </w:rPr>
            </w:pPr>
            <w:r w:rsidRPr="000C4A75">
              <w:rPr>
                <w:lang w:val="kk-KZ"/>
              </w:rPr>
              <w:t>Issue 5(69)</w:t>
            </w:r>
          </w:p>
          <w:p w14:paraId="077A73CF" w14:textId="77777777" w:rsidR="000C4A75" w:rsidRPr="000C4A75" w:rsidRDefault="000C4A75" w:rsidP="00FE2ADD">
            <w:pPr>
              <w:pStyle w:val="ad"/>
              <w:rPr>
                <w:lang w:val="kk-KZ"/>
              </w:rPr>
            </w:pPr>
            <w:r w:rsidRPr="000C4A75">
              <w:rPr>
                <w:lang w:val="kk-KZ"/>
              </w:rPr>
              <w:t>Fall 2023</w:t>
            </w:r>
          </w:p>
          <w:p w14:paraId="7FB988AA" w14:textId="77777777" w:rsidR="000C4A75" w:rsidRPr="000C4A75" w:rsidRDefault="000C4A75" w:rsidP="00FE2ADD">
            <w:pPr>
              <w:pStyle w:val="ad"/>
              <w:rPr>
                <w:lang w:val="kk-KZ"/>
              </w:rPr>
            </w:pPr>
            <w:r w:rsidRPr="000C4A75">
              <w:rPr>
                <w:lang w:val="kk-KZ"/>
              </w:rPr>
              <w:t>ISSN 2068 – 7729</w:t>
            </w:r>
          </w:p>
          <w:p w14:paraId="0BBCD201" w14:textId="77777777" w:rsidR="000C4A75" w:rsidRPr="000C4A75" w:rsidRDefault="000C4A75" w:rsidP="00FE2ADD">
            <w:pPr>
              <w:pStyle w:val="ad"/>
              <w:rPr>
                <w:lang w:val="kk-KZ"/>
              </w:rPr>
            </w:pPr>
            <w:r w:rsidRPr="000C4A75">
              <w:rPr>
                <w:lang w:val="kk-KZ"/>
              </w:rPr>
              <w:t>Journal DOI</w:t>
            </w:r>
          </w:p>
          <w:p w14:paraId="22A166DF" w14:textId="4BA1084A" w:rsidR="000C4A75" w:rsidRPr="000C4A75" w:rsidRDefault="002221B0" w:rsidP="00FE2ADD">
            <w:pPr>
              <w:pStyle w:val="ad"/>
              <w:rPr>
                <w:lang w:val="kk-KZ"/>
              </w:rPr>
            </w:pPr>
            <w:hyperlink r:id="rId28" w:history="1">
              <w:r w:rsidRPr="002221B0">
                <w:rPr>
                  <w:rStyle w:val="a5"/>
                  <w:lang w:val="kk-KZ"/>
                </w:rPr>
                <w:t>https://www.researchgate.net/publication/373701833_Issues_Concerning_the_Improving_Organizational_and_Legal_Support_of_Victimological_Prevention_for_Environmental_Crimes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3016" w14:textId="588142BC" w:rsidR="000C4A75" w:rsidRPr="000C4A75" w:rsidRDefault="000C4A75" w:rsidP="00FE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2336-2344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стр.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82E0" w14:textId="77658541" w:rsidR="000C4A75" w:rsidRPr="000C4A75" w:rsidRDefault="000C4A75" w:rsidP="00FE2ADD">
            <w:pPr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C4A7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Dauren</w:t>
            </w:r>
            <w:r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M</w:t>
            </w:r>
            <w:r w:rsidRPr="000C4A7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alikov, Natalya Sidorova, </w:t>
            </w:r>
            <w:proofErr w:type="spellStart"/>
            <w:r w:rsidRPr="000C4A7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Manshuk</w:t>
            </w:r>
            <w:proofErr w:type="spellEnd"/>
            <w:r w:rsidRPr="000C4A7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0C4A7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akhimgulova</w:t>
            </w:r>
            <w:proofErr w:type="spellEnd"/>
            <w:r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0C4A7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Sholpan Malikova, Larissa </w:t>
            </w:r>
            <w:proofErr w:type="spellStart"/>
            <w:r w:rsidRPr="000C4A75">
              <w:rPr>
                <w:rStyle w:val="s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Kussainova</w:t>
            </w:r>
            <w:proofErr w:type="spellEnd"/>
          </w:p>
        </w:tc>
      </w:tr>
    </w:tbl>
    <w:p w14:paraId="0E5BF825" w14:textId="77777777" w:rsidR="00981BA0" w:rsidRPr="004274B1" w:rsidRDefault="00981BA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81BA0" w:rsidRPr="004274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38E69" w14:textId="77777777" w:rsidR="00EA06A5" w:rsidRDefault="00EA06A5">
      <w:pPr>
        <w:spacing w:line="240" w:lineRule="auto"/>
      </w:pPr>
      <w:r>
        <w:separator/>
      </w:r>
    </w:p>
  </w:endnote>
  <w:endnote w:type="continuationSeparator" w:id="0">
    <w:p w14:paraId="66234F2C" w14:textId="77777777" w:rsidR="00EA06A5" w:rsidRDefault="00EA0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899F7" w14:textId="77777777" w:rsidR="00981BA0" w:rsidRDefault="00981BA0">
    <w:pPr>
      <w:pStyle w:val="a9"/>
      <w:rPr>
        <w:rFonts w:ascii="Times New Roman" w:hAnsi="Times New Roman" w:cs="Times New Roman"/>
        <w:lang w:val="kk-KZ"/>
      </w:rPr>
    </w:pPr>
  </w:p>
  <w:p w14:paraId="643752F3" w14:textId="77777777" w:rsidR="00981BA0" w:rsidRDefault="00981BA0">
    <w:pPr>
      <w:pStyle w:val="a9"/>
      <w:rPr>
        <w:rFonts w:ascii="Times New Roman" w:hAnsi="Times New Roman" w:cs="Times New Roman"/>
        <w:lang w:val="kk-KZ"/>
      </w:rPr>
    </w:pPr>
  </w:p>
  <w:p w14:paraId="3976134A" w14:textId="2826AC77" w:rsidR="00981BA0" w:rsidRDefault="00CD6C2C">
    <w:pPr>
      <w:pStyle w:val="a9"/>
      <w:rPr>
        <w:rFonts w:ascii="Times New Roman" w:hAnsi="Times New Roman" w:cs="Times New Roman"/>
        <w:lang w:val="kk-KZ"/>
      </w:rPr>
    </w:pPr>
    <w:r w:rsidRPr="00CD6C2C">
      <w:rPr>
        <w:rFonts w:ascii="Times New Roman" w:hAnsi="Times New Roman" w:cs="Times New Roman"/>
        <w:lang w:val="kk-KZ" w:eastAsia="ru-RU"/>
      </w:rPr>
      <w:t>Ізденуш</w:t>
    </w:r>
    <w:r>
      <w:rPr>
        <w:lang w:val="kk-KZ" w:eastAsia="ru-RU"/>
      </w:rPr>
      <w:t>і</w:t>
    </w:r>
    <w:r w:rsidRPr="00CD6C2C">
      <w:rPr>
        <w:lang w:eastAsia="ru-RU"/>
      </w:rPr>
      <w:tab/>
    </w:r>
    <w:r w:rsidR="002949B7">
      <w:rPr>
        <w:rFonts w:ascii="Times New Roman" w:hAnsi="Times New Roman" w:cs="Times New Roman"/>
        <w:lang w:val="kk-KZ"/>
      </w:rPr>
      <w:t xml:space="preserve">                                                                                                       </w:t>
    </w:r>
    <w:r w:rsidR="00B40CB0">
      <w:rPr>
        <w:rFonts w:ascii="Times New Roman" w:hAnsi="Times New Roman" w:cs="Times New Roman"/>
        <w:lang w:val="kk-KZ"/>
      </w:rPr>
      <w:t>Атаханова С.К.</w:t>
    </w:r>
  </w:p>
  <w:p w14:paraId="01CEBDA7" w14:textId="77777777" w:rsidR="00981BA0" w:rsidRDefault="00981BA0">
    <w:pPr>
      <w:pStyle w:val="a9"/>
      <w:ind w:firstLineChars="800" w:firstLine="1760"/>
      <w:rPr>
        <w:rFonts w:ascii="Times New Roman" w:hAnsi="Times New Roman" w:cs="Times New Roman"/>
        <w:lang w:val="kk-KZ"/>
      </w:rPr>
    </w:pPr>
  </w:p>
  <w:p w14:paraId="734E52E2" w14:textId="4C12ECF7" w:rsidR="00981BA0" w:rsidRDefault="00CD6C2C">
    <w:pPr>
      <w:pStyle w:val="a9"/>
      <w:rPr>
        <w:rFonts w:ascii="Times New Roman" w:hAnsi="Times New Roman" w:cs="Times New Roman"/>
        <w:lang w:val="kk-KZ"/>
      </w:rPr>
    </w:pPr>
    <w:r w:rsidRPr="00CD6C2C">
      <w:rPr>
        <w:rFonts w:ascii="Times New Roman" w:hAnsi="Times New Roman" w:cs="Times New Roman"/>
        <w:lang w:val="kk-KZ"/>
      </w:rPr>
      <w:t xml:space="preserve">Әл-Фараби ат. ҚазҰУ Бас ғалым хатшысы </w:t>
    </w:r>
    <w:r w:rsidRPr="00CD6C2C">
      <w:rPr>
        <w:rFonts w:ascii="Times New Roman" w:hAnsi="Times New Roman" w:cs="Times New Roman"/>
      </w:rPr>
      <w:t xml:space="preserve">                                                       </w:t>
    </w:r>
    <w:r w:rsidR="002949B7">
      <w:rPr>
        <w:rFonts w:ascii="Times New Roman" w:hAnsi="Times New Roman" w:cs="Times New Roman"/>
        <w:lang w:val="kk-KZ"/>
      </w:rPr>
      <w:t>Шайкенова Л. М.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73B5C" w14:textId="77777777" w:rsidR="00EA06A5" w:rsidRDefault="00EA06A5">
      <w:pPr>
        <w:spacing w:after="0"/>
      </w:pPr>
      <w:r>
        <w:separator/>
      </w:r>
    </w:p>
  </w:footnote>
  <w:footnote w:type="continuationSeparator" w:id="0">
    <w:p w14:paraId="185D395B" w14:textId="77777777" w:rsidR="00EA06A5" w:rsidRDefault="00EA06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B4240"/>
    <w:multiLevelType w:val="multilevel"/>
    <w:tmpl w:val="255B424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63A7F54"/>
    <w:multiLevelType w:val="multilevel"/>
    <w:tmpl w:val="663A7F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5410442">
    <w:abstractNumId w:val="0"/>
  </w:num>
  <w:num w:numId="2" w16cid:durableId="1104576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97"/>
    <w:rsid w:val="0005218A"/>
    <w:rsid w:val="00057A53"/>
    <w:rsid w:val="000709D8"/>
    <w:rsid w:val="0008378D"/>
    <w:rsid w:val="000C4A75"/>
    <w:rsid w:val="00144160"/>
    <w:rsid w:val="001D3B01"/>
    <w:rsid w:val="002221B0"/>
    <w:rsid w:val="00251C0C"/>
    <w:rsid w:val="00262AAD"/>
    <w:rsid w:val="002835C4"/>
    <w:rsid w:val="002949B7"/>
    <w:rsid w:val="002F7137"/>
    <w:rsid w:val="00313FB2"/>
    <w:rsid w:val="00330345"/>
    <w:rsid w:val="00332D55"/>
    <w:rsid w:val="0037340D"/>
    <w:rsid w:val="003B7D69"/>
    <w:rsid w:val="00401A4E"/>
    <w:rsid w:val="004274B1"/>
    <w:rsid w:val="00452998"/>
    <w:rsid w:val="00457714"/>
    <w:rsid w:val="004C70A8"/>
    <w:rsid w:val="004F5938"/>
    <w:rsid w:val="00513142"/>
    <w:rsid w:val="005461BD"/>
    <w:rsid w:val="00577AB8"/>
    <w:rsid w:val="005A3403"/>
    <w:rsid w:val="00613DE7"/>
    <w:rsid w:val="006158AE"/>
    <w:rsid w:val="00631710"/>
    <w:rsid w:val="00640DD9"/>
    <w:rsid w:val="00644405"/>
    <w:rsid w:val="006A44D8"/>
    <w:rsid w:val="006D5457"/>
    <w:rsid w:val="00704C97"/>
    <w:rsid w:val="0076003B"/>
    <w:rsid w:val="007B027B"/>
    <w:rsid w:val="007B0B9D"/>
    <w:rsid w:val="00885ADA"/>
    <w:rsid w:val="008A6419"/>
    <w:rsid w:val="00906C23"/>
    <w:rsid w:val="009139E4"/>
    <w:rsid w:val="00981BA0"/>
    <w:rsid w:val="00995307"/>
    <w:rsid w:val="009F33DB"/>
    <w:rsid w:val="00A1354F"/>
    <w:rsid w:val="00A8041D"/>
    <w:rsid w:val="00A86916"/>
    <w:rsid w:val="00AF5379"/>
    <w:rsid w:val="00B163CD"/>
    <w:rsid w:val="00B40CB0"/>
    <w:rsid w:val="00BA04BE"/>
    <w:rsid w:val="00BA1035"/>
    <w:rsid w:val="00C34171"/>
    <w:rsid w:val="00C842B8"/>
    <w:rsid w:val="00CD6C2C"/>
    <w:rsid w:val="00CE3B0C"/>
    <w:rsid w:val="00DF3A0C"/>
    <w:rsid w:val="00E16EAD"/>
    <w:rsid w:val="00EA06A5"/>
    <w:rsid w:val="00EE2681"/>
    <w:rsid w:val="00EF0BBF"/>
    <w:rsid w:val="00FE2ADD"/>
    <w:rsid w:val="00FF2D39"/>
    <w:rsid w:val="75B0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906A"/>
  <w15:docId w15:val="{770C1CB0-5425-4FA2-9D4C-A686BE55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Title"/>
    <w:basedOn w:val="a"/>
    <w:next w:val="a"/>
    <w:link w:val="a8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nktext">
    <w:name w:val="link__text"/>
    <w:basedOn w:val="a0"/>
  </w:style>
  <w:style w:type="character" w:customStyle="1" w:styleId="text-meta">
    <w:name w:val="text-meta"/>
    <w:basedOn w:val="a0"/>
  </w:style>
  <w:style w:type="character" w:customStyle="1" w:styleId="apple-style-span">
    <w:name w:val="apple-style-span"/>
    <w:basedOn w:val="a0"/>
  </w:style>
  <w:style w:type="character" w:customStyle="1" w:styleId="22">
    <w:name w:val="Основной текст с отступом 2 Знак"/>
    <w:basedOn w:val="a0"/>
    <w:link w:val="21"/>
    <w:uiPriority w:val="99"/>
  </w:style>
  <w:style w:type="character" w:customStyle="1" w:styleId="A90">
    <w:name w:val="A9"/>
    <w:uiPriority w:val="99"/>
    <w:rPr>
      <w:color w:val="000000"/>
      <w:sz w:val="18"/>
      <w:szCs w:val="18"/>
    </w:rPr>
  </w:style>
  <w:style w:type="character" w:customStyle="1" w:styleId="210">
    <w:name w:val="Основной текст (2) + 10"/>
    <w:basedOn w:val="a0"/>
    <w:rPr>
      <w:b/>
      <w:bCs/>
      <w:i/>
      <w:iCs/>
      <w:sz w:val="21"/>
      <w:szCs w:val="21"/>
      <w:shd w:val="clear" w:color="auto" w:fill="FFFFFF"/>
    </w:rPr>
  </w:style>
  <w:style w:type="character" w:customStyle="1" w:styleId="tlid-translation">
    <w:name w:val="tlid-translation"/>
    <w:basedOn w:val="a0"/>
  </w:style>
  <w:style w:type="paragraph" w:customStyle="1" w:styleId="11">
    <w:name w:val="Обычный1"/>
    <w:rPr>
      <w:rFonts w:ascii="Times New Roman" w:eastAsia="Times New Roman" w:hAnsi="Times New Roman" w:cs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d">
    <w:name w:val="No Spacing"/>
    <w:link w:val="a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ypographyf0ad1e">
    <w:name w:val="typography_f0ad1e"/>
    <w:basedOn w:val="a0"/>
  </w:style>
  <w:style w:type="character" w:customStyle="1" w:styleId="highlight-moduleako5d">
    <w:name w:val="highlight-module__ako5d"/>
    <w:basedOn w:val="a0"/>
  </w:style>
  <w:style w:type="character" w:customStyle="1" w:styleId="ae">
    <w:name w:val="Без интервала Знак"/>
    <w:link w:val="ad"/>
    <w:uiPriority w:val="1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-modulelvnit">
    <w:name w:val="typography-module__lvnit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value">
    <w:name w:val="value"/>
    <w:basedOn w:val="a0"/>
  </w:style>
  <w:style w:type="character" w:styleId="af">
    <w:name w:val="Unresolved Mention"/>
    <w:basedOn w:val="a0"/>
    <w:uiPriority w:val="99"/>
    <w:semiHidden/>
    <w:unhideWhenUsed/>
    <w:rsid w:val="0076003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B40CB0"/>
  </w:style>
  <w:style w:type="character" w:customStyle="1" w:styleId="s11">
    <w:name w:val="s11"/>
    <w:basedOn w:val="a0"/>
    <w:rsid w:val="00577AB8"/>
  </w:style>
  <w:style w:type="character" w:customStyle="1" w:styleId="s8">
    <w:name w:val="s8"/>
    <w:basedOn w:val="a0"/>
    <w:rsid w:val="00577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174932821&amp;origin=recordpage" TargetMode="External"/><Relationship Id="rId13" Type="http://schemas.openxmlformats.org/officeDocument/2006/relationships/hyperlink" Target="https://bulletin-law.kaznu.kz/index.php/journal/article/view/617/611" TargetMode="External"/><Relationship Id="rId18" Type="http://schemas.openxmlformats.org/officeDocument/2006/relationships/hyperlink" Target="https://bulletin-law.kaznu.kz/index.php/journal/article/view/840/812" TargetMode="External"/><Relationship Id="rId26" Type="http://schemas.openxmlformats.org/officeDocument/2006/relationships/hyperlink" Target="https://alpolac.edu.kz/wp-content/uploads/2025/01/zhurnal-%E2%84%96481-2024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bulletin-law.kaznu.kz/index.php/journal/article/view/2295/217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.kaznu.kz/book/15100" TargetMode="External"/><Relationship Id="rId17" Type="http://schemas.openxmlformats.org/officeDocument/2006/relationships/hyperlink" Target="https://bulletin-law.kaznu.kz/index.php/journal/article/view/835/807" TargetMode="External"/><Relationship Id="rId25" Type="http://schemas.openxmlformats.org/officeDocument/2006/relationships/hyperlink" Target="https://alpolac.edu.kz/wp-content/uploads/2025/01/zhurnal-%E2%84%96380-202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lletin-law.kaznu.kz/index.php/journal/article/view/1353/1310" TargetMode="External"/><Relationship Id="rId20" Type="http://schemas.openxmlformats.org/officeDocument/2006/relationships/hyperlink" Target="https://bulletin-law.kaznu.kz/index.php/journal/article/view/1104/107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ulletin-law.kaznu.kz/index.php/journal/article/view/3053/24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ulletin-law.kaznu.kz/index.php/journal/article/view/1343/1300" TargetMode="External"/><Relationship Id="rId23" Type="http://schemas.openxmlformats.org/officeDocument/2006/relationships/hyperlink" Target="https://bulletin-law.kaznu.kz/index.php/journal/article/view/2699/2306" TargetMode="External"/><Relationship Id="rId28" Type="http://schemas.openxmlformats.org/officeDocument/2006/relationships/hyperlink" Target="https://www.researchgate.net/publication/373701833_Issues_Concerning_the_Improving_Organizational_and_Legal_Support_of_Victimological_Prevention_for_Environmental_Crimes" TargetMode="External"/><Relationship Id="rId10" Type="http://schemas.openxmlformats.org/officeDocument/2006/relationships/hyperlink" Target="https://www.scopus.com/record/display.uri?eid=2-s2.0-85219280439&amp;origin=recordpage" TargetMode="External"/><Relationship Id="rId19" Type="http://schemas.openxmlformats.org/officeDocument/2006/relationships/hyperlink" Target="https://bulletin-law.kaznu.kz/index.php/journal/article/view/932/9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116467658&amp;origin=recordpage" TargetMode="External"/><Relationship Id="rId14" Type="http://schemas.openxmlformats.org/officeDocument/2006/relationships/hyperlink" Target="https://bulletin-law.kaznu.kz/index.php/journal/article/view/624/618" TargetMode="External"/><Relationship Id="rId22" Type="http://schemas.openxmlformats.org/officeDocument/2006/relationships/hyperlink" Target="https://bulletin-law.kaznu.kz/index.php/journal/article/view/2579/2276" TargetMode="External"/><Relationship Id="rId27" Type="http://schemas.openxmlformats.org/officeDocument/2006/relationships/hyperlink" Target="https://alpolac.edu.kz/wp-content/uploads/2025/01/zhurnal-%E2%84%96481-2024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BE414-792C-4D18-A6FD-E71F5E1C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Оралбекова Айдана</cp:lastModifiedBy>
  <cp:revision>6</cp:revision>
  <cp:lastPrinted>2025-03-31T07:07:00Z</cp:lastPrinted>
  <dcterms:created xsi:type="dcterms:W3CDTF">2025-03-13T08:52:00Z</dcterms:created>
  <dcterms:modified xsi:type="dcterms:W3CDTF">2025-03-31T07:09:00Z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8299D398C6A747128F2B04F9AF3D7675_13</vt:lpwstr>
  </property>
</Properties>
</file>